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76" w:rsidRPr="00DB3CAF" w:rsidRDefault="00522F76" w:rsidP="00522F7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522F76" w:rsidRPr="00DB3CAF" w:rsidRDefault="00522F76" w:rsidP="00522F76">
      <w:pPr>
        <w:rPr>
          <w:color w:val="000000"/>
          <w:sz w:val="16"/>
        </w:rPr>
      </w:pPr>
    </w:p>
    <w:p w:rsidR="00522F76" w:rsidRPr="00DB3CAF" w:rsidRDefault="00522F76" w:rsidP="00522F7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522F76" w:rsidRPr="00DB3CAF" w:rsidRDefault="00522F76" w:rsidP="00522F76">
      <w:pPr>
        <w:jc w:val="right"/>
        <w:rPr>
          <w:color w:val="000000"/>
        </w:rPr>
      </w:pPr>
    </w:p>
    <w:p w:rsidR="00522F76" w:rsidRPr="00DB3CAF" w:rsidRDefault="00522F76" w:rsidP="00522F76">
      <w:pPr>
        <w:jc w:val="right"/>
        <w:rPr>
          <w:color w:val="000000"/>
        </w:rPr>
      </w:pPr>
    </w:p>
    <w:p w:rsidR="00522F76" w:rsidRPr="00DB3CAF" w:rsidRDefault="00522F76" w:rsidP="00522F76">
      <w:pPr>
        <w:jc w:val="right"/>
        <w:rPr>
          <w:color w:val="000000"/>
        </w:rPr>
      </w:pPr>
    </w:p>
    <w:p w:rsidR="00522F76" w:rsidRPr="00DB3CAF" w:rsidRDefault="00522F76" w:rsidP="00522F76">
      <w:pPr>
        <w:jc w:val="right"/>
        <w:rPr>
          <w:color w:val="000000"/>
        </w:rPr>
      </w:pPr>
    </w:p>
    <w:p w:rsidR="00522F76" w:rsidRPr="00DB3CAF" w:rsidRDefault="00522F76" w:rsidP="00522F76">
      <w:pPr>
        <w:pStyle w:val="Nagwek1"/>
        <w:rPr>
          <w:color w:val="000000"/>
          <w:lang w:val="pl-PL"/>
        </w:rPr>
      </w:pPr>
    </w:p>
    <w:p w:rsidR="00522F76" w:rsidRPr="00DB3CAF" w:rsidRDefault="00522F76" w:rsidP="00522F76">
      <w:pPr>
        <w:pStyle w:val="Nagwek1"/>
        <w:rPr>
          <w:color w:val="000000"/>
          <w:lang w:val="pl-PL"/>
        </w:rPr>
      </w:pPr>
    </w:p>
    <w:p w:rsidR="00522F76" w:rsidRDefault="00522F76" w:rsidP="00522F7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522F76" w:rsidRPr="00522F76" w:rsidRDefault="00522F76" w:rsidP="00522F76">
      <w:pPr>
        <w:spacing w:line="276" w:lineRule="auto"/>
        <w:jc w:val="center"/>
      </w:pPr>
      <w:r w:rsidRPr="00522F76">
        <w:rPr>
          <w:b/>
          <w:lang w:val="de-DE"/>
        </w:rPr>
        <w:t xml:space="preserve">Na </w:t>
      </w:r>
      <w:proofErr w:type="spellStart"/>
      <w:r w:rsidRPr="00522F76">
        <w:rPr>
          <w:b/>
          <w:lang w:val="de-DE"/>
        </w:rPr>
        <w:t>świadczenie</w:t>
      </w:r>
      <w:proofErr w:type="spellEnd"/>
      <w:r w:rsidRPr="00522F76">
        <w:rPr>
          <w:b/>
          <w:lang w:val="de-DE"/>
        </w:rPr>
        <w:t xml:space="preserve"> </w:t>
      </w:r>
      <w:r w:rsidRPr="00522F76">
        <w:rPr>
          <w:b/>
          <w:shd w:val="clear" w:color="auto" w:fill="FFFFFF"/>
        </w:rPr>
        <w:t>kompleksowej obsługi w zakresie ochrony danych osobowych</w:t>
      </w:r>
      <w:r w:rsidRPr="00522F76">
        <w:rPr>
          <w:b/>
        </w:rPr>
        <w:t xml:space="preserve"> </w:t>
      </w:r>
      <w:r w:rsidRPr="00522F76">
        <w:rPr>
          <w:b/>
          <w:shd w:val="clear" w:color="auto" w:fill="FFFFFF"/>
        </w:rPr>
        <w:t xml:space="preserve">w tym pełnienie funkcji Administratora Bezpieczeństwa Informacji (ABI) w </w:t>
      </w:r>
      <w:r w:rsidRPr="00522F76">
        <w:rPr>
          <w:b/>
          <w:bCs/>
        </w:rPr>
        <w:t>Przemysłowym Instytucie Automatyki i Pomiarów PIAP</w:t>
      </w:r>
      <w:r w:rsidRPr="00522F76">
        <w:t>:</w:t>
      </w:r>
    </w:p>
    <w:p w:rsidR="00522F76" w:rsidRPr="00522F76" w:rsidRDefault="00522F76" w:rsidP="00522F76"/>
    <w:p w:rsidR="00522F76" w:rsidRPr="00B7261D" w:rsidRDefault="00522F76" w:rsidP="00522F76"/>
    <w:p w:rsidR="00522F76" w:rsidRPr="00DB3CAF" w:rsidRDefault="00522F76" w:rsidP="00522F7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522F76" w:rsidRPr="00DB3CAF" w:rsidRDefault="00522F76" w:rsidP="00522F76">
      <w:pPr>
        <w:rPr>
          <w:color w:val="000000"/>
          <w:lang w:val="de-DE"/>
        </w:rPr>
      </w:pPr>
    </w:p>
    <w:p w:rsidR="00522F76" w:rsidRPr="00DB3CAF" w:rsidRDefault="00522F76" w:rsidP="00522F76">
      <w:pPr>
        <w:rPr>
          <w:color w:val="000000"/>
          <w:lang w:val="de-DE"/>
        </w:rPr>
      </w:pPr>
    </w:p>
    <w:p w:rsidR="00522F76" w:rsidRPr="00B7297F" w:rsidRDefault="00522F76" w:rsidP="00522F76">
      <w:pPr>
        <w:jc w:val="center"/>
        <w:rPr>
          <w:color w:val="000000"/>
        </w:rPr>
      </w:pPr>
    </w:p>
    <w:p w:rsidR="00522F76" w:rsidRPr="00DB3CAF" w:rsidRDefault="00522F76" w:rsidP="00522F76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522F76" w:rsidRDefault="00522F76" w:rsidP="00522F76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Zapytania ofertowego niepodlegającego ustawie </w:t>
      </w:r>
      <w:proofErr w:type="spellStart"/>
      <w:r>
        <w:rPr>
          <w:color w:val="000000"/>
          <w:sz w:val="24"/>
        </w:rPr>
        <w:t>Pzp</w:t>
      </w:r>
      <w:proofErr w:type="spellEnd"/>
    </w:p>
    <w:p w:rsidR="00522F76" w:rsidRPr="00885204" w:rsidRDefault="00522F76" w:rsidP="00522F76">
      <w:pPr>
        <w:pStyle w:val="Tekstpodstawowy2"/>
        <w:jc w:val="center"/>
        <w:rPr>
          <w:b/>
          <w:color w:val="000000"/>
          <w:sz w:val="24"/>
        </w:rPr>
      </w:pPr>
      <w:r w:rsidRPr="00885204">
        <w:rPr>
          <w:b/>
          <w:color w:val="000000"/>
          <w:sz w:val="24"/>
        </w:rPr>
        <w:t xml:space="preserve">Znak </w:t>
      </w:r>
      <w:r>
        <w:rPr>
          <w:b/>
          <w:color w:val="000000"/>
          <w:sz w:val="24"/>
        </w:rPr>
        <w:t>ZO/05/03/2017</w:t>
      </w:r>
    </w:p>
    <w:p w:rsidR="00522F76" w:rsidRPr="00DB3CAF" w:rsidRDefault="00522F76" w:rsidP="00522F76">
      <w:pPr>
        <w:rPr>
          <w:color w:val="000000"/>
        </w:rPr>
      </w:pPr>
    </w:p>
    <w:p w:rsidR="00522F76" w:rsidRPr="00DB3CAF" w:rsidRDefault="00522F76" w:rsidP="00522F76">
      <w:pPr>
        <w:rPr>
          <w:color w:val="000000"/>
        </w:rPr>
      </w:pPr>
    </w:p>
    <w:p w:rsidR="00522F76" w:rsidRPr="00DB3CAF" w:rsidRDefault="00522F76" w:rsidP="00522F76">
      <w:pPr>
        <w:rPr>
          <w:color w:val="000000"/>
        </w:rPr>
      </w:pPr>
    </w:p>
    <w:p w:rsidR="00522F76" w:rsidRPr="00DB3CAF" w:rsidRDefault="00522F76" w:rsidP="00522F76">
      <w:pPr>
        <w:rPr>
          <w:color w:val="000000"/>
        </w:rPr>
      </w:pPr>
    </w:p>
    <w:p w:rsidR="00522F76" w:rsidRPr="00DB3CAF" w:rsidRDefault="00522F76" w:rsidP="00522F76">
      <w:pPr>
        <w:rPr>
          <w:color w:val="000000"/>
        </w:rPr>
      </w:pPr>
    </w:p>
    <w:p w:rsidR="00522F76" w:rsidRPr="00DB3CAF" w:rsidRDefault="00522F76" w:rsidP="00522F7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522F76" w:rsidRPr="00DB3CAF" w:rsidRDefault="00522F76" w:rsidP="00522F76">
      <w:pPr>
        <w:rPr>
          <w:color w:val="000000"/>
        </w:rPr>
      </w:pPr>
    </w:p>
    <w:p w:rsidR="00522F76" w:rsidRPr="00DB3CAF" w:rsidRDefault="00522F76" w:rsidP="00522F7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522F76" w:rsidRPr="00DB3CAF" w:rsidRDefault="00522F76" w:rsidP="00522F76">
      <w:pPr>
        <w:pStyle w:val="Tekstpodstawowy3"/>
        <w:rPr>
          <w:color w:val="000000"/>
        </w:rPr>
      </w:pPr>
    </w:p>
    <w:p w:rsidR="00522F76" w:rsidRPr="00DB3CAF" w:rsidRDefault="00522F76" w:rsidP="00522F7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522F76" w:rsidRPr="00DB3CAF" w:rsidRDefault="00522F76" w:rsidP="00522F76">
      <w:pPr>
        <w:rPr>
          <w:color w:val="000000"/>
        </w:rPr>
      </w:pPr>
    </w:p>
    <w:p w:rsidR="00522F76" w:rsidRPr="00DB3CAF" w:rsidRDefault="00522F76" w:rsidP="00522F76">
      <w:pPr>
        <w:rPr>
          <w:color w:val="000000"/>
        </w:rPr>
      </w:pPr>
    </w:p>
    <w:p w:rsidR="00522F76" w:rsidRPr="00DB3CAF" w:rsidRDefault="00522F76" w:rsidP="00522F7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522F76" w:rsidRPr="00DB3CAF" w:rsidRDefault="00522F76" w:rsidP="00522F76">
      <w:pPr>
        <w:pStyle w:val="Tekstpodstawowy3"/>
        <w:rPr>
          <w:color w:val="000000"/>
        </w:rPr>
      </w:pPr>
    </w:p>
    <w:p w:rsidR="00522F76" w:rsidRPr="00DB3CAF" w:rsidRDefault="00522F76" w:rsidP="00522F7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522F76" w:rsidRDefault="00522F76" w:rsidP="00522F76">
      <w:pPr>
        <w:rPr>
          <w:color w:val="000000"/>
        </w:rPr>
      </w:pPr>
    </w:p>
    <w:p w:rsidR="00522F76" w:rsidRDefault="00522F76" w:rsidP="00522F76">
      <w:pPr>
        <w:rPr>
          <w:color w:val="000000"/>
        </w:rPr>
      </w:pPr>
    </w:p>
    <w:p w:rsidR="00522F76" w:rsidRPr="00327A5B" w:rsidRDefault="00522F76" w:rsidP="00522F76">
      <w:pPr>
        <w:rPr>
          <w:b/>
          <w:color w:val="000000"/>
        </w:rPr>
      </w:pPr>
      <w:r>
        <w:rPr>
          <w:b/>
          <w:color w:val="000000"/>
        </w:rPr>
        <w:t>Telefon</w:t>
      </w:r>
      <w:r w:rsidRPr="00327A5B">
        <w:rPr>
          <w:b/>
          <w:color w:val="000000"/>
        </w:rPr>
        <w:t>.........................................................................................................</w:t>
      </w:r>
      <w:r>
        <w:rPr>
          <w:b/>
          <w:color w:val="000000"/>
        </w:rPr>
        <w:t>...............................</w:t>
      </w:r>
    </w:p>
    <w:p w:rsidR="00522F76" w:rsidRDefault="00522F76" w:rsidP="00522F76">
      <w:pPr>
        <w:rPr>
          <w:color w:val="000000"/>
        </w:rPr>
      </w:pPr>
    </w:p>
    <w:p w:rsidR="00522F76" w:rsidRPr="00327A5B" w:rsidRDefault="00522F76" w:rsidP="00522F76">
      <w:pPr>
        <w:rPr>
          <w:b/>
          <w:color w:val="000000"/>
        </w:rPr>
      </w:pPr>
      <w:r w:rsidRPr="00327A5B">
        <w:rPr>
          <w:b/>
          <w:color w:val="000000"/>
        </w:rPr>
        <w:t xml:space="preserve"> </w:t>
      </w:r>
      <w:proofErr w:type="spellStart"/>
      <w:r w:rsidRPr="00327A5B">
        <w:rPr>
          <w:b/>
          <w:color w:val="000000"/>
        </w:rPr>
        <w:t>Fax</w:t>
      </w:r>
      <w:proofErr w:type="spellEnd"/>
      <w:r w:rsidRPr="00327A5B">
        <w:rPr>
          <w:b/>
          <w:color w:val="000000"/>
        </w:rPr>
        <w:t>...............................................................................................................</w:t>
      </w:r>
      <w:r>
        <w:rPr>
          <w:b/>
          <w:color w:val="000000"/>
        </w:rPr>
        <w:t>...............................</w:t>
      </w:r>
    </w:p>
    <w:p w:rsidR="00522F76" w:rsidRPr="00327A5B" w:rsidRDefault="00522F76" w:rsidP="00522F76">
      <w:pPr>
        <w:rPr>
          <w:b/>
          <w:color w:val="000000"/>
        </w:rPr>
      </w:pPr>
    </w:p>
    <w:p w:rsidR="00522F76" w:rsidRPr="00327A5B" w:rsidRDefault="00522F76" w:rsidP="00522F76">
      <w:pPr>
        <w:rPr>
          <w:b/>
          <w:color w:val="000000"/>
        </w:rPr>
      </w:pPr>
    </w:p>
    <w:p w:rsidR="00522F76" w:rsidRPr="00327A5B" w:rsidRDefault="00522F76" w:rsidP="00522F76">
      <w:pPr>
        <w:rPr>
          <w:b/>
          <w:color w:val="000000"/>
        </w:rPr>
      </w:pPr>
      <w:r w:rsidRPr="00327A5B">
        <w:rPr>
          <w:b/>
          <w:color w:val="000000"/>
        </w:rPr>
        <w:t>Email............................................................................................................................................</w:t>
      </w:r>
    </w:p>
    <w:p w:rsidR="00522F76" w:rsidRPr="00DB3CAF" w:rsidRDefault="00522F76" w:rsidP="00522F76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522F76" w:rsidRPr="00DB3CAF" w:rsidRDefault="00522F76" w:rsidP="00522F76">
      <w:pPr>
        <w:ind w:left="360"/>
        <w:rPr>
          <w:color w:val="000000"/>
        </w:rPr>
      </w:pPr>
    </w:p>
    <w:p w:rsidR="00522F76" w:rsidRPr="00DB3CAF" w:rsidRDefault="00522F76" w:rsidP="00522F76">
      <w:pPr>
        <w:ind w:left="360"/>
        <w:rPr>
          <w:color w:val="000000"/>
        </w:rPr>
      </w:pPr>
      <w:r w:rsidRPr="00DB3CAF">
        <w:rPr>
          <w:color w:val="000000"/>
        </w:rPr>
        <w:t xml:space="preserve">Oświadczenie o spełnieniu wymagań </w:t>
      </w:r>
      <w:r>
        <w:rPr>
          <w:color w:val="000000"/>
        </w:rPr>
        <w:t>udziału w postępowaniu</w:t>
      </w:r>
      <w:r w:rsidRPr="00DB3CAF">
        <w:rPr>
          <w:color w:val="000000"/>
        </w:rPr>
        <w:t>.</w:t>
      </w:r>
    </w:p>
    <w:p w:rsidR="00522F76" w:rsidRPr="00DB3CAF" w:rsidRDefault="00522F76" w:rsidP="00522F76">
      <w:pPr>
        <w:ind w:left="360"/>
        <w:rPr>
          <w:color w:val="000000"/>
        </w:rPr>
      </w:pPr>
    </w:p>
    <w:p w:rsidR="00522F76" w:rsidRPr="00DB3CAF" w:rsidRDefault="00522F76" w:rsidP="00522F7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 xml:space="preserve"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</w:t>
      </w:r>
      <w:r w:rsidR="00AD7523">
        <w:rPr>
          <w:color w:val="000000"/>
        </w:rPr>
        <w:t>usługi</w:t>
      </w:r>
      <w:r w:rsidRPr="00DB3CAF">
        <w:rPr>
          <w:color w:val="000000"/>
        </w:rPr>
        <w:t xml:space="preserve"> stanowiącej przedmiot zamówienia, posiada niezbędną wiedzę i doświadcz</w:t>
      </w:r>
      <w:r>
        <w:rPr>
          <w:color w:val="000000"/>
        </w:rPr>
        <w:t xml:space="preserve">enie oraz potencjał techniczny, </w:t>
      </w:r>
      <w:r w:rsidRPr="00DB3CAF">
        <w:rPr>
          <w:color w:val="000000"/>
        </w:rPr>
        <w:t>znajduje się w sytuacji finansowej umożliwiającej wykonanie zamówienia oraz nie podlega wykluczeniu z postępowania o udzielenie zamówienia.</w:t>
      </w:r>
    </w:p>
    <w:p w:rsidR="00522F76" w:rsidRPr="00DB3CAF" w:rsidRDefault="00522F76" w:rsidP="00522F76">
      <w:pPr>
        <w:rPr>
          <w:color w:val="000000"/>
        </w:rPr>
      </w:pPr>
    </w:p>
    <w:p w:rsidR="00522F76" w:rsidRDefault="00522F76" w:rsidP="00522F76">
      <w:pPr>
        <w:ind w:left="360"/>
        <w:rPr>
          <w:color w:val="000000"/>
        </w:rPr>
      </w:pPr>
      <w:r>
        <w:rPr>
          <w:color w:val="000000"/>
        </w:rPr>
        <w:t>Ponadto oświadczam, że wobec mojej firmy nie zachodzą następujące przesłanki wykluczenia:</w:t>
      </w:r>
    </w:p>
    <w:p w:rsidR="00522F76" w:rsidRDefault="00522F76" w:rsidP="00522F76">
      <w:pPr>
        <w:ind w:left="360"/>
        <w:rPr>
          <w:color w:val="000000"/>
        </w:rPr>
      </w:pPr>
    </w:p>
    <w:p w:rsidR="00522F76" w:rsidRPr="004C33E9" w:rsidRDefault="00522F76" w:rsidP="00522F76">
      <w:pPr>
        <w:pStyle w:val="Akapitzlist"/>
        <w:numPr>
          <w:ilvl w:val="0"/>
          <w:numId w:val="1"/>
        </w:numPr>
        <w:spacing w:after="40"/>
        <w:ind w:left="459" w:hanging="425"/>
        <w:jc w:val="both"/>
        <w:rPr>
          <w:rFonts w:ascii="Calibri" w:hAnsi="Calibri"/>
          <w:b/>
          <w:bCs/>
          <w:sz w:val="20"/>
          <w:szCs w:val="20"/>
        </w:rPr>
      </w:pPr>
      <w:r w:rsidRPr="004C33E9">
        <w:rPr>
          <w:rFonts w:ascii="Calibri" w:hAnsi="Calibri"/>
          <w:b/>
          <w:bCs/>
          <w:sz w:val="20"/>
          <w:szCs w:val="20"/>
        </w:rPr>
        <w:t>wykonawc</w:t>
      </w:r>
      <w:r>
        <w:rPr>
          <w:rFonts w:ascii="Calibri" w:hAnsi="Calibri"/>
          <w:b/>
          <w:bCs/>
          <w:sz w:val="20"/>
          <w:szCs w:val="20"/>
        </w:rPr>
        <w:t>a będący osobą fizyczną, którą</w:t>
      </w:r>
      <w:r w:rsidRPr="004C33E9">
        <w:rPr>
          <w:rFonts w:ascii="Calibri" w:hAnsi="Calibri"/>
          <w:b/>
          <w:bCs/>
          <w:sz w:val="20"/>
          <w:szCs w:val="20"/>
        </w:rPr>
        <w:t xml:space="preserve"> prawomocnie skazano za przestępstwo:</w:t>
      </w:r>
    </w:p>
    <w:p w:rsidR="00522F76" w:rsidRPr="004C33E9" w:rsidRDefault="00522F76" w:rsidP="00522F76">
      <w:pPr>
        <w:pStyle w:val="Akapitzlist"/>
        <w:numPr>
          <w:ilvl w:val="0"/>
          <w:numId w:val="2"/>
        </w:numPr>
        <w:spacing w:after="40"/>
        <w:contextualSpacing/>
        <w:jc w:val="both"/>
        <w:rPr>
          <w:rFonts w:ascii="Calibri" w:hAnsi="Calibri"/>
          <w:b/>
          <w:bCs/>
          <w:sz w:val="20"/>
          <w:szCs w:val="20"/>
        </w:rPr>
      </w:pPr>
      <w:r w:rsidRPr="004C33E9">
        <w:rPr>
          <w:rFonts w:ascii="Calibri" w:hAnsi="Calibri"/>
          <w:b/>
          <w:bCs/>
          <w:sz w:val="20"/>
          <w:szCs w:val="20"/>
        </w:rPr>
        <w:t>o którym mowa w</w:t>
      </w:r>
      <w:r w:rsidRPr="004C33E9">
        <w:rPr>
          <w:rFonts w:ascii="Calibri" w:hAnsi="Calibri"/>
          <w:b/>
          <w:bCs/>
          <w:sz w:val="20"/>
          <w:szCs w:val="20"/>
        </w:rPr>
        <w:softHyphen/>
        <w:t xml:space="preserve"> art. 165a, art. 181–188, art. 189a, art. 218–221, art. 228–230a, art. 250a, art. 258 lub art. 270–309 ustawy z dnia 6 czerwca 1997 r. – Kodeks karny (Dz. U. Nr 88, poz. 553, z </w:t>
      </w:r>
      <w:proofErr w:type="spellStart"/>
      <w:r w:rsidRPr="004C33E9">
        <w:rPr>
          <w:rFonts w:ascii="Calibri" w:hAnsi="Calibri"/>
          <w:b/>
          <w:bCs/>
          <w:sz w:val="20"/>
          <w:szCs w:val="20"/>
        </w:rPr>
        <w:t>późn</w:t>
      </w:r>
      <w:proofErr w:type="spellEnd"/>
      <w:r w:rsidRPr="004C33E9">
        <w:rPr>
          <w:rFonts w:ascii="Calibri" w:hAnsi="Calibri"/>
          <w:b/>
          <w:bCs/>
          <w:sz w:val="20"/>
          <w:szCs w:val="20"/>
        </w:rPr>
        <w:t>. zm.) lub</w:t>
      </w:r>
      <w:r w:rsidRPr="004C33E9">
        <w:rPr>
          <w:rFonts w:ascii="Calibri" w:hAnsi="Calibri"/>
          <w:b/>
          <w:bCs/>
          <w:sz w:val="20"/>
          <w:szCs w:val="20"/>
        </w:rPr>
        <w:softHyphen/>
        <w:t xml:space="preserve"> art. 46 lub art. 48 ustawy z dnia 25 czerwca 2010 r. o sporcie (Dz. U. z 2016 r. poz. 176),</w:t>
      </w:r>
    </w:p>
    <w:p w:rsidR="00522F76" w:rsidRPr="004C33E9" w:rsidRDefault="00522F76" w:rsidP="00522F76">
      <w:pPr>
        <w:pStyle w:val="Akapitzlist"/>
        <w:numPr>
          <w:ilvl w:val="0"/>
          <w:numId w:val="2"/>
        </w:numPr>
        <w:spacing w:after="40"/>
        <w:contextualSpacing/>
        <w:jc w:val="both"/>
        <w:rPr>
          <w:rFonts w:ascii="Calibri" w:hAnsi="Calibri"/>
          <w:b/>
          <w:bCs/>
          <w:sz w:val="20"/>
          <w:szCs w:val="20"/>
        </w:rPr>
      </w:pPr>
      <w:r w:rsidRPr="004C33E9">
        <w:rPr>
          <w:rFonts w:ascii="Calibri" w:hAnsi="Calibri"/>
          <w:b/>
          <w:bCs/>
          <w:sz w:val="20"/>
          <w:szCs w:val="20"/>
        </w:rPr>
        <w:t>o charakterze terrorystycznym, o którym mowa w art. 115 § 20 ustawy z dnia 6 czerwca 1997 r. – Kodeks karny,</w:t>
      </w:r>
    </w:p>
    <w:p w:rsidR="00522F76" w:rsidRPr="004C33E9" w:rsidRDefault="00522F76" w:rsidP="00522F76">
      <w:pPr>
        <w:pStyle w:val="Akapitzlist"/>
        <w:numPr>
          <w:ilvl w:val="0"/>
          <w:numId w:val="2"/>
        </w:numPr>
        <w:spacing w:after="40"/>
        <w:contextualSpacing/>
        <w:jc w:val="both"/>
        <w:rPr>
          <w:rFonts w:ascii="Calibri" w:hAnsi="Calibri"/>
          <w:b/>
          <w:bCs/>
          <w:sz w:val="20"/>
          <w:szCs w:val="20"/>
        </w:rPr>
      </w:pPr>
      <w:r w:rsidRPr="004C33E9">
        <w:rPr>
          <w:rFonts w:ascii="Calibri" w:hAnsi="Calibri"/>
          <w:b/>
          <w:bCs/>
          <w:sz w:val="20"/>
          <w:szCs w:val="20"/>
        </w:rPr>
        <w:t>skarbowe,</w:t>
      </w:r>
    </w:p>
    <w:p w:rsidR="00522F76" w:rsidRPr="004C33E9" w:rsidRDefault="00522F76" w:rsidP="00522F76">
      <w:pPr>
        <w:pStyle w:val="Akapitzlist"/>
        <w:numPr>
          <w:ilvl w:val="0"/>
          <w:numId w:val="2"/>
        </w:numPr>
        <w:spacing w:after="40"/>
        <w:contextualSpacing/>
        <w:jc w:val="both"/>
        <w:rPr>
          <w:rFonts w:ascii="Calibri" w:hAnsi="Calibri"/>
          <w:b/>
          <w:bCs/>
          <w:sz w:val="20"/>
          <w:szCs w:val="20"/>
        </w:rPr>
      </w:pPr>
      <w:r w:rsidRPr="004C33E9">
        <w:rPr>
          <w:rFonts w:ascii="Calibri" w:hAnsi="Calibri"/>
          <w:b/>
          <w:bCs/>
          <w:sz w:val="20"/>
          <w:szCs w:val="20"/>
        </w:rPr>
        <w:t>o którym mowa w art. 9 lub art. 10 ustawy z dnia 15 czerwca 2012 r. o skutkach powierzania wykonywania pracy cudzoziemcom przebywającym wbrew przepisom na terytorium Rzeczypospolitej Polskiej (Dz. U. poz. 769);</w:t>
      </w:r>
    </w:p>
    <w:p w:rsidR="00522F76" w:rsidRPr="004C33E9" w:rsidRDefault="00522F76" w:rsidP="00522F76">
      <w:pPr>
        <w:pStyle w:val="Akapitzlist"/>
        <w:numPr>
          <w:ilvl w:val="0"/>
          <w:numId w:val="1"/>
        </w:numPr>
        <w:spacing w:after="40"/>
        <w:ind w:left="459"/>
        <w:jc w:val="both"/>
        <w:rPr>
          <w:rFonts w:ascii="Calibri" w:hAnsi="Calibri"/>
          <w:b/>
          <w:bCs/>
          <w:sz w:val="20"/>
          <w:szCs w:val="20"/>
        </w:rPr>
      </w:pPr>
      <w:r w:rsidRPr="004C33E9">
        <w:rPr>
          <w:rFonts w:ascii="Calibri" w:hAnsi="Calibri"/>
          <w:b/>
          <w:bCs/>
          <w:sz w:val="20"/>
          <w:szCs w:val="20"/>
        </w:rPr>
        <w:t>wykonawc</w:t>
      </w:r>
      <w:r>
        <w:rPr>
          <w:rFonts w:ascii="Calibri" w:hAnsi="Calibri"/>
          <w:b/>
          <w:bCs/>
          <w:sz w:val="20"/>
          <w:szCs w:val="20"/>
        </w:rPr>
        <w:t>a</w:t>
      </w:r>
      <w:r w:rsidRPr="004C33E9">
        <w:rPr>
          <w:rFonts w:ascii="Calibri" w:hAnsi="Calibri"/>
          <w:b/>
          <w:bCs/>
          <w:sz w:val="20"/>
          <w:szCs w:val="20"/>
        </w:rPr>
        <w:t xml:space="preserve">, jeżeli urzędującego członka jego organu zarządzającego lub nadzorczego, wspólnika spółki w spółce jawnej lub partnerskiej albo </w:t>
      </w:r>
      <w:proofErr w:type="spellStart"/>
      <w:r w:rsidRPr="004C33E9">
        <w:rPr>
          <w:rFonts w:ascii="Calibri" w:hAnsi="Calibri"/>
          <w:b/>
          <w:bCs/>
          <w:sz w:val="20"/>
          <w:szCs w:val="20"/>
        </w:rPr>
        <w:t>komplementariusza</w:t>
      </w:r>
      <w:proofErr w:type="spellEnd"/>
      <w:r w:rsidRPr="004C33E9">
        <w:rPr>
          <w:rFonts w:ascii="Calibri" w:hAnsi="Calibri"/>
          <w:b/>
          <w:bCs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C33E9">
        <w:rPr>
          <w:rFonts w:ascii="Calibri" w:hAnsi="Calibri"/>
          <w:b/>
          <w:bCs/>
          <w:sz w:val="20"/>
          <w:szCs w:val="20"/>
        </w:rPr>
        <w:t>pkt</w:t>
      </w:r>
      <w:proofErr w:type="spellEnd"/>
      <w:r w:rsidRPr="004C33E9">
        <w:rPr>
          <w:rFonts w:ascii="Calibri" w:hAnsi="Calibri"/>
          <w:b/>
          <w:bCs/>
          <w:sz w:val="20"/>
          <w:szCs w:val="20"/>
        </w:rPr>
        <w:t xml:space="preserve"> 2;</w:t>
      </w:r>
    </w:p>
    <w:p w:rsidR="00522F76" w:rsidRPr="004C33E9" w:rsidRDefault="00522F76" w:rsidP="00522F76">
      <w:pPr>
        <w:pStyle w:val="Akapitzlist"/>
        <w:numPr>
          <w:ilvl w:val="0"/>
          <w:numId w:val="1"/>
        </w:numPr>
        <w:spacing w:after="40"/>
        <w:ind w:left="459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wykonawca</w:t>
      </w:r>
      <w:r w:rsidRPr="004C33E9">
        <w:rPr>
          <w:rFonts w:ascii="Calibri" w:hAnsi="Calibri"/>
          <w:b/>
          <w:bCs/>
          <w:sz w:val="20"/>
          <w:szCs w:val="20"/>
        </w:rPr>
        <w:t>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522F76" w:rsidRPr="004C33E9" w:rsidRDefault="00522F76" w:rsidP="00522F76">
      <w:pPr>
        <w:pStyle w:val="Akapitzlist"/>
        <w:numPr>
          <w:ilvl w:val="0"/>
          <w:numId w:val="1"/>
        </w:numPr>
        <w:spacing w:after="40"/>
        <w:ind w:left="459"/>
        <w:jc w:val="both"/>
        <w:rPr>
          <w:rFonts w:ascii="Calibri" w:hAnsi="Calibri"/>
          <w:b/>
          <w:bCs/>
          <w:sz w:val="20"/>
          <w:szCs w:val="20"/>
        </w:rPr>
      </w:pPr>
      <w:r w:rsidRPr="004C33E9">
        <w:rPr>
          <w:rFonts w:ascii="Calibri" w:hAnsi="Calibri"/>
          <w:b/>
          <w:bCs/>
          <w:sz w:val="20"/>
          <w:szCs w:val="20"/>
        </w:rPr>
        <w:t>wykonawc</w:t>
      </w:r>
      <w:r>
        <w:rPr>
          <w:rFonts w:ascii="Calibri" w:hAnsi="Calibri"/>
          <w:b/>
          <w:bCs/>
          <w:sz w:val="20"/>
          <w:szCs w:val="20"/>
        </w:rPr>
        <w:t>a</w:t>
      </w:r>
      <w:r w:rsidRPr="004C33E9">
        <w:rPr>
          <w:rFonts w:ascii="Calibri" w:hAnsi="Calibri"/>
          <w:b/>
          <w:bCs/>
          <w:sz w:val="20"/>
          <w:szCs w:val="20"/>
        </w:rPr>
        <w:t>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</w:r>
    </w:p>
    <w:p w:rsidR="00522F76" w:rsidRPr="004C33E9" w:rsidRDefault="00522F76" w:rsidP="00522F76">
      <w:pPr>
        <w:pStyle w:val="Akapitzlist"/>
        <w:numPr>
          <w:ilvl w:val="0"/>
          <w:numId w:val="1"/>
        </w:numPr>
        <w:spacing w:after="40"/>
        <w:ind w:left="459"/>
        <w:jc w:val="both"/>
        <w:rPr>
          <w:rFonts w:ascii="Calibri" w:hAnsi="Calibri"/>
          <w:b/>
          <w:bCs/>
          <w:sz w:val="20"/>
          <w:szCs w:val="20"/>
        </w:rPr>
      </w:pPr>
      <w:r w:rsidRPr="004C33E9">
        <w:rPr>
          <w:rFonts w:ascii="Calibri" w:hAnsi="Calibri"/>
          <w:b/>
          <w:bCs/>
          <w:sz w:val="20"/>
          <w:szCs w:val="20"/>
        </w:rPr>
        <w:t>wykonawc</w:t>
      </w:r>
      <w:r>
        <w:rPr>
          <w:rFonts w:ascii="Calibri" w:hAnsi="Calibri"/>
          <w:b/>
          <w:bCs/>
          <w:sz w:val="20"/>
          <w:szCs w:val="20"/>
        </w:rPr>
        <w:t>a</w:t>
      </w:r>
      <w:r w:rsidRPr="004C33E9">
        <w:rPr>
          <w:rFonts w:ascii="Calibri" w:hAnsi="Calibri"/>
          <w:b/>
          <w:bCs/>
          <w:sz w:val="20"/>
          <w:szCs w:val="20"/>
        </w:rPr>
        <w:t>, który w wyniku lekkomyślności lub niedbalstwa przedstawił informacje wprowadzające w błąd zamawiającego, mogące mieć istotny wpływ na decyzje podejmowane przez zamawiającego w postępowaniu o udzielenie zamówienia;</w:t>
      </w:r>
    </w:p>
    <w:p w:rsidR="00522F76" w:rsidRPr="004C33E9" w:rsidRDefault="00522F76" w:rsidP="00522F76">
      <w:pPr>
        <w:pStyle w:val="Akapitzlist"/>
        <w:numPr>
          <w:ilvl w:val="0"/>
          <w:numId w:val="1"/>
        </w:numPr>
        <w:spacing w:after="40"/>
        <w:ind w:left="459"/>
        <w:jc w:val="both"/>
        <w:rPr>
          <w:rFonts w:ascii="Calibri" w:hAnsi="Calibri"/>
          <w:b/>
          <w:bCs/>
          <w:sz w:val="20"/>
          <w:szCs w:val="20"/>
        </w:rPr>
      </w:pPr>
      <w:r w:rsidRPr="004C33E9">
        <w:rPr>
          <w:rFonts w:ascii="Calibri" w:hAnsi="Calibri"/>
          <w:b/>
          <w:bCs/>
          <w:sz w:val="20"/>
          <w:szCs w:val="20"/>
        </w:rPr>
        <w:t>wykonawc</w:t>
      </w:r>
      <w:r>
        <w:rPr>
          <w:rFonts w:ascii="Calibri" w:hAnsi="Calibri"/>
          <w:b/>
          <w:bCs/>
          <w:sz w:val="20"/>
          <w:szCs w:val="20"/>
        </w:rPr>
        <w:t>a</w:t>
      </w:r>
      <w:r w:rsidRPr="004C33E9">
        <w:rPr>
          <w:rFonts w:ascii="Calibri" w:hAnsi="Calibri"/>
          <w:b/>
          <w:bCs/>
          <w:sz w:val="20"/>
          <w:szCs w:val="20"/>
        </w:rPr>
        <w:t>, który bezprawnie wpływał lub próbował wpłynąć na czynności zamawiającego lub pozyskać informacje poufne, mogące dać mu przewagę w postępowaniu o udzielenie zamówienia;</w:t>
      </w:r>
    </w:p>
    <w:p w:rsidR="00522F76" w:rsidRPr="004C33E9" w:rsidRDefault="00522F76" w:rsidP="00522F76">
      <w:pPr>
        <w:pStyle w:val="Akapitzlist"/>
        <w:numPr>
          <w:ilvl w:val="0"/>
          <w:numId w:val="1"/>
        </w:numPr>
        <w:spacing w:after="40"/>
        <w:ind w:left="459"/>
        <w:jc w:val="both"/>
        <w:rPr>
          <w:rFonts w:ascii="Calibri" w:hAnsi="Calibri"/>
          <w:b/>
          <w:bCs/>
          <w:sz w:val="20"/>
          <w:szCs w:val="20"/>
        </w:rPr>
      </w:pPr>
      <w:r w:rsidRPr="004C33E9">
        <w:rPr>
          <w:rFonts w:ascii="Calibri" w:hAnsi="Calibri"/>
          <w:b/>
          <w:bCs/>
          <w:sz w:val="20"/>
          <w:szCs w:val="20"/>
        </w:rPr>
        <w:t>wykonawc</w:t>
      </w:r>
      <w:r>
        <w:rPr>
          <w:rFonts w:ascii="Calibri" w:hAnsi="Calibri"/>
          <w:b/>
          <w:bCs/>
          <w:sz w:val="20"/>
          <w:szCs w:val="20"/>
        </w:rPr>
        <w:t>a</w:t>
      </w:r>
      <w:r w:rsidRPr="004C33E9">
        <w:rPr>
          <w:rFonts w:ascii="Calibri" w:hAnsi="Calibri"/>
          <w:b/>
          <w:bCs/>
          <w:sz w:val="20"/>
          <w:szCs w:val="20"/>
        </w:rPr>
        <w:t>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</w:r>
    </w:p>
    <w:p w:rsidR="00522F76" w:rsidRPr="004C33E9" w:rsidRDefault="00522F76" w:rsidP="00522F76">
      <w:pPr>
        <w:pStyle w:val="Akapitzlist"/>
        <w:numPr>
          <w:ilvl w:val="0"/>
          <w:numId w:val="1"/>
        </w:numPr>
        <w:spacing w:after="40"/>
        <w:ind w:left="459"/>
        <w:jc w:val="both"/>
        <w:rPr>
          <w:rFonts w:ascii="Calibri" w:hAnsi="Calibri"/>
          <w:b/>
          <w:bCs/>
          <w:sz w:val="20"/>
          <w:szCs w:val="20"/>
        </w:rPr>
      </w:pPr>
      <w:r w:rsidRPr="004C33E9">
        <w:rPr>
          <w:rFonts w:ascii="Calibri" w:hAnsi="Calibri"/>
          <w:b/>
          <w:bCs/>
          <w:sz w:val="20"/>
          <w:szCs w:val="20"/>
        </w:rPr>
        <w:t>wykonawc</w:t>
      </w:r>
      <w:r>
        <w:rPr>
          <w:rFonts w:ascii="Calibri" w:hAnsi="Calibri"/>
          <w:b/>
          <w:bCs/>
          <w:sz w:val="20"/>
          <w:szCs w:val="20"/>
        </w:rPr>
        <w:t>a</w:t>
      </w:r>
      <w:r w:rsidRPr="004C33E9">
        <w:rPr>
          <w:rFonts w:ascii="Calibri" w:hAnsi="Calibri"/>
          <w:b/>
          <w:bCs/>
          <w:sz w:val="20"/>
          <w:szCs w:val="20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522F76" w:rsidRPr="004C33E9" w:rsidRDefault="00522F76" w:rsidP="00522F76">
      <w:pPr>
        <w:pStyle w:val="Akapitzlist"/>
        <w:numPr>
          <w:ilvl w:val="0"/>
          <w:numId w:val="1"/>
        </w:numPr>
        <w:spacing w:after="40"/>
        <w:ind w:left="459"/>
        <w:jc w:val="both"/>
        <w:rPr>
          <w:rFonts w:ascii="Calibri" w:hAnsi="Calibri"/>
          <w:b/>
          <w:bCs/>
          <w:sz w:val="20"/>
          <w:szCs w:val="20"/>
        </w:rPr>
      </w:pPr>
      <w:r w:rsidRPr="004C33E9">
        <w:rPr>
          <w:rFonts w:ascii="Calibri" w:hAnsi="Calibri"/>
          <w:b/>
          <w:bCs/>
          <w:sz w:val="20"/>
          <w:szCs w:val="20"/>
        </w:rPr>
        <w:lastRenderedPageBreak/>
        <w:t>wykonawc</w:t>
      </w:r>
      <w:r>
        <w:rPr>
          <w:rFonts w:ascii="Calibri" w:hAnsi="Calibri"/>
          <w:b/>
          <w:bCs/>
          <w:sz w:val="20"/>
          <w:szCs w:val="20"/>
        </w:rPr>
        <w:t>a</w:t>
      </w:r>
      <w:r w:rsidRPr="004C33E9">
        <w:rPr>
          <w:rFonts w:ascii="Calibri" w:hAnsi="Calibri"/>
          <w:b/>
          <w:bCs/>
          <w:sz w:val="20"/>
          <w:szCs w:val="20"/>
        </w:rPr>
        <w:t xml:space="preserve"> będąc</w:t>
      </w:r>
      <w:r>
        <w:rPr>
          <w:rFonts w:ascii="Calibri" w:hAnsi="Calibri"/>
          <w:b/>
          <w:bCs/>
          <w:sz w:val="20"/>
          <w:szCs w:val="20"/>
        </w:rPr>
        <w:t>y</w:t>
      </w:r>
      <w:r w:rsidRPr="004C33E9">
        <w:rPr>
          <w:rFonts w:ascii="Calibri" w:hAnsi="Calibri"/>
          <w:b/>
          <w:bCs/>
          <w:sz w:val="20"/>
          <w:szCs w:val="20"/>
        </w:rPr>
        <w:t xml:space="preserve">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</w:r>
    </w:p>
    <w:p w:rsidR="00522F76" w:rsidRPr="004C33E9" w:rsidRDefault="00522F76" w:rsidP="00522F76">
      <w:pPr>
        <w:pStyle w:val="Akapitzlist"/>
        <w:numPr>
          <w:ilvl w:val="0"/>
          <w:numId w:val="1"/>
        </w:numPr>
        <w:spacing w:after="40"/>
        <w:ind w:left="459"/>
        <w:jc w:val="both"/>
        <w:rPr>
          <w:rFonts w:ascii="Calibri" w:hAnsi="Calibri"/>
          <w:b/>
          <w:bCs/>
          <w:sz w:val="20"/>
          <w:szCs w:val="20"/>
        </w:rPr>
      </w:pPr>
      <w:r w:rsidRPr="004C33E9">
        <w:rPr>
          <w:rFonts w:ascii="Calibri" w:hAnsi="Calibri"/>
          <w:b/>
          <w:bCs/>
          <w:sz w:val="20"/>
          <w:szCs w:val="20"/>
        </w:rPr>
        <w:t>wykonawc</w:t>
      </w:r>
      <w:r>
        <w:rPr>
          <w:rFonts w:ascii="Calibri" w:hAnsi="Calibri"/>
          <w:b/>
          <w:bCs/>
          <w:sz w:val="20"/>
          <w:szCs w:val="20"/>
        </w:rPr>
        <w:t>a</w:t>
      </w:r>
      <w:r w:rsidRPr="004C33E9">
        <w:rPr>
          <w:rFonts w:ascii="Calibri" w:hAnsi="Calibri"/>
          <w:b/>
          <w:bCs/>
          <w:sz w:val="20"/>
          <w:szCs w:val="20"/>
        </w:rPr>
        <w:t>, wobec którego orzeczono tytułem środka zapobiegawczego zakaz ubiegania się o zamówienia publiczne;</w:t>
      </w:r>
    </w:p>
    <w:p w:rsidR="00522F76" w:rsidRPr="004C33E9" w:rsidRDefault="00522F76" w:rsidP="00522F76">
      <w:pPr>
        <w:pStyle w:val="Akapitzlist"/>
        <w:numPr>
          <w:ilvl w:val="0"/>
          <w:numId w:val="1"/>
        </w:numPr>
        <w:spacing w:after="40"/>
        <w:ind w:left="459"/>
        <w:jc w:val="both"/>
        <w:rPr>
          <w:rFonts w:ascii="Calibri" w:hAnsi="Calibri"/>
          <w:b/>
          <w:sz w:val="20"/>
          <w:szCs w:val="20"/>
        </w:rPr>
      </w:pPr>
      <w:r w:rsidRPr="004C33E9">
        <w:rPr>
          <w:rFonts w:ascii="Calibri" w:hAnsi="Calibri"/>
          <w:b/>
          <w:sz w:val="20"/>
          <w:szCs w:val="20"/>
        </w:rPr>
        <w:t>wykonawc</w:t>
      </w:r>
      <w:r>
        <w:rPr>
          <w:rFonts w:ascii="Calibri" w:hAnsi="Calibri"/>
          <w:b/>
          <w:sz w:val="20"/>
          <w:szCs w:val="20"/>
        </w:rPr>
        <w:t>y</w:t>
      </w:r>
      <w:r w:rsidRPr="004C33E9">
        <w:rPr>
          <w:rFonts w:ascii="Calibri" w:hAnsi="Calibri"/>
          <w:b/>
          <w:sz w:val="20"/>
          <w:szCs w:val="20"/>
        </w:rPr>
        <w:t>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</w:r>
    </w:p>
    <w:p w:rsidR="00522F76" w:rsidRPr="00DB3CAF" w:rsidRDefault="00522F76" w:rsidP="00522F76">
      <w:pPr>
        <w:ind w:left="360"/>
        <w:rPr>
          <w:color w:val="000000"/>
        </w:rPr>
      </w:pPr>
    </w:p>
    <w:p w:rsidR="00522F76" w:rsidRPr="0043474D" w:rsidRDefault="00522F76" w:rsidP="00522F76">
      <w:pPr>
        <w:pStyle w:val="Tekstpodstawowywcity"/>
        <w:jc w:val="both"/>
        <w:rPr>
          <w:color w:val="000000"/>
          <w:sz w:val="18"/>
          <w:szCs w:val="18"/>
        </w:rPr>
      </w:pPr>
      <w:r w:rsidRPr="00DB3CAF">
        <w:rPr>
          <w:color w:val="000000"/>
        </w:rPr>
        <w:tab/>
      </w:r>
    </w:p>
    <w:p w:rsidR="00522F76" w:rsidRPr="00DB3CAF" w:rsidRDefault="00522F76" w:rsidP="00522F76">
      <w:pPr>
        <w:ind w:left="708"/>
        <w:rPr>
          <w:color w:val="000000"/>
        </w:rPr>
      </w:pPr>
    </w:p>
    <w:p w:rsidR="00522F76" w:rsidRPr="00DB3CAF" w:rsidRDefault="00522F76" w:rsidP="00522F76">
      <w:pPr>
        <w:ind w:left="360"/>
        <w:rPr>
          <w:color w:val="000000"/>
        </w:rPr>
      </w:pPr>
    </w:p>
    <w:p w:rsidR="00522F76" w:rsidRPr="00DB3CAF" w:rsidRDefault="00522F76" w:rsidP="00522F76">
      <w:pPr>
        <w:rPr>
          <w:color w:val="000000"/>
        </w:rPr>
      </w:pPr>
    </w:p>
    <w:p w:rsidR="00522F76" w:rsidRPr="00DB3CAF" w:rsidRDefault="00522F76" w:rsidP="00522F76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522F76" w:rsidRPr="00DB3CAF" w:rsidRDefault="00522F76" w:rsidP="00522F76">
      <w:pPr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522F76" w:rsidRPr="00DB3CAF" w:rsidRDefault="00522F76" w:rsidP="00522F76">
      <w:pPr>
        <w:rPr>
          <w:color w:val="000000"/>
        </w:rPr>
      </w:pPr>
    </w:p>
    <w:p w:rsidR="00522F76" w:rsidRPr="00DB3CAF" w:rsidRDefault="00522F76" w:rsidP="00522F76">
      <w:pPr>
        <w:rPr>
          <w:color w:val="000000"/>
        </w:rPr>
      </w:pPr>
    </w:p>
    <w:p w:rsidR="00522F76" w:rsidRDefault="00522F76" w:rsidP="00522F76">
      <w:pPr>
        <w:rPr>
          <w:color w:val="000000"/>
        </w:rPr>
      </w:pPr>
      <w:r w:rsidRPr="00DB3CAF">
        <w:rPr>
          <w:color w:val="000000"/>
        </w:rPr>
        <w:t xml:space="preserve">1. Cena </w:t>
      </w:r>
      <w:r>
        <w:rPr>
          <w:color w:val="000000"/>
        </w:rPr>
        <w:t>za miesięczne świadczenie usługi zgodnie z wymaganiami opisanymi w zapytaniu ofertowym</w:t>
      </w:r>
      <w:r w:rsidRPr="00DB3CAF">
        <w:rPr>
          <w:color w:val="000000"/>
        </w:rPr>
        <w:t xml:space="preserve">:  </w:t>
      </w:r>
      <w:r>
        <w:rPr>
          <w:color w:val="000000"/>
        </w:rPr>
        <w:t xml:space="preserve">                        złotych, w tym VAT w wysokości ………….%</w:t>
      </w:r>
    </w:p>
    <w:p w:rsidR="00522F76" w:rsidRPr="00DB3CAF" w:rsidRDefault="00522F76" w:rsidP="00522F76">
      <w:pPr>
        <w:rPr>
          <w:color w:val="000000"/>
        </w:rPr>
      </w:pPr>
      <w:r w:rsidRPr="00DB3CAF">
        <w:rPr>
          <w:color w:val="000000"/>
        </w:rPr>
        <w:t>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522F76" w:rsidRPr="00DB3CAF" w:rsidRDefault="00522F76" w:rsidP="00522F76">
      <w:pPr>
        <w:rPr>
          <w:color w:val="000000"/>
        </w:rPr>
      </w:pPr>
      <w:r w:rsidRPr="00DB3CAF">
        <w:rPr>
          <w:color w:val="000000"/>
        </w:rPr>
        <w:t xml:space="preserve">2. Termin </w:t>
      </w:r>
      <w:r>
        <w:rPr>
          <w:color w:val="000000"/>
        </w:rPr>
        <w:t>wykonania zamówienia</w:t>
      </w:r>
      <w:r w:rsidRPr="00DB3CAF">
        <w:rPr>
          <w:color w:val="000000"/>
        </w:rPr>
        <w:t xml:space="preserve">: </w:t>
      </w:r>
      <w:r>
        <w:rPr>
          <w:color w:val="000000"/>
        </w:rPr>
        <w:t>12 miesięcy od daty zawarcia umowy</w:t>
      </w:r>
    </w:p>
    <w:p w:rsidR="00522F76" w:rsidRPr="00DB3CAF" w:rsidRDefault="00522F76" w:rsidP="00522F76">
      <w:pPr>
        <w:rPr>
          <w:color w:val="000000"/>
        </w:rPr>
      </w:pPr>
    </w:p>
    <w:p w:rsidR="00522F76" w:rsidRDefault="00522F76" w:rsidP="00522F76">
      <w:pPr>
        <w:rPr>
          <w:b/>
          <w:color w:val="000000"/>
        </w:rPr>
      </w:pPr>
    </w:p>
    <w:p w:rsidR="00522F76" w:rsidRPr="00DB3CAF" w:rsidRDefault="00522F76" w:rsidP="00522F76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522F76" w:rsidRPr="00DB3CAF" w:rsidRDefault="00522F76" w:rsidP="00522F76">
      <w:pPr>
        <w:rPr>
          <w:color w:val="000000"/>
        </w:rPr>
      </w:pPr>
      <w:r w:rsidRPr="00DB3CAF">
        <w:rPr>
          <w:color w:val="000000"/>
        </w:rPr>
        <w:t xml:space="preserve">Przez wykonanie </w:t>
      </w:r>
      <w:r>
        <w:rPr>
          <w:color w:val="000000"/>
        </w:rPr>
        <w:t>zamówienia rozumie się realizację wszystkich wymagań zamawiającego</w:t>
      </w:r>
      <w:r w:rsidRPr="00DB3CAF">
        <w:rPr>
          <w:color w:val="000000"/>
        </w:rPr>
        <w:t xml:space="preserve"> zgodnie z zakresem określonym  </w:t>
      </w:r>
      <w:r>
        <w:rPr>
          <w:color w:val="000000"/>
        </w:rPr>
        <w:t xml:space="preserve">w zapytaniu ofertowym, </w:t>
      </w:r>
      <w:r w:rsidRPr="00DB3CAF">
        <w:rPr>
          <w:color w:val="000000"/>
        </w:rPr>
        <w:t>na warunkach tam opisanych.</w:t>
      </w:r>
    </w:p>
    <w:p w:rsidR="00522F76" w:rsidRPr="00DB3CAF" w:rsidRDefault="00522F76" w:rsidP="00522F76">
      <w:pPr>
        <w:rPr>
          <w:color w:val="000000"/>
        </w:rPr>
      </w:pPr>
    </w:p>
    <w:p w:rsidR="00522F76" w:rsidRPr="00DB3CAF" w:rsidRDefault="00522F76" w:rsidP="00522F76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522F76" w:rsidRPr="00DB3CAF" w:rsidRDefault="00522F76" w:rsidP="00522F76">
      <w:pPr>
        <w:rPr>
          <w:color w:val="000000"/>
        </w:rPr>
      </w:pPr>
    </w:p>
    <w:p w:rsidR="00522F76" w:rsidRPr="00DB3CAF" w:rsidRDefault="00522F76" w:rsidP="00522F76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522F76" w:rsidRPr="00DB3CAF" w:rsidRDefault="00522F76" w:rsidP="00522F76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522F76" w:rsidRPr="00DB3CAF" w:rsidRDefault="00522F76" w:rsidP="00522F76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522F76" w:rsidRPr="00DB3CAF" w:rsidRDefault="00522F76" w:rsidP="00522F76">
      <w:pPr>
        <w:rPr>
          <w:color w:val="000000"/>
        </w:rPr>
      </w:pPr>
    </w:p>
    <w:p w:rsidR="00522F76" w:rsidRPr="00DB3CAF" w:rsidRDefault="00522F76" w:rsidP="00522F76">
      <w:pPr>
        <w:jc w:val="both"/>
        <w:rPr>
          <w:color w:val="000000"/>
        </w:rPr>
      </w:pPr>
      <w:r w:rsidRPr="00DB3CAF">
        <w:rPr>
          <w:color w:val="000000"/>
        </w:rPr>
        <w:t>Oś</w:t>
      </w:r>
      <w:r>
        <w:rPr>
          <w:color w:val="000000"/>
        </w:rPr>
        <w:t>wiadczam, że zapoznałem się ze Zapytaniem Ofertowym</w:t>
      </w:r>
      <w:r w:rsidRPr="00DB3CAF">
        <w:rPr>
          <w:color w:val="000000"/>
        </w:rPr>
        <w:t xml:space="preserve"> i nie wnoszę do nie</w:t>
      </w:r>
      <w:r>
        <w:rPr>
          <w:color w:val="000000"/>
        </w:rPr>
        <w:t>go</w:t>
      </w:r>
      <w:r w:rsidRPr="00DB3CAF">
        <w:rPr>
          <w:color w:val="000000"/>
        </w:rPr>
        <w:t xml:space="preserve"> żadnych uwag.</w:t>
      </w:r>
    </w:p>
    <w:p w:rsidR="00522F76" w:rsidRDefault="00522F76" w:rsidP="00522F76">
      <w:pPr>
        <w:jc w:val="both"/>
        <w:rPr>
          <w:color w:val="000000"/>
        </w:rPr>
      </w:pPr>
      <w:r w:rsidRPr="00DB3CAF">
        <w:rPr>
          <w:color w:val="000000"/>
        </w:rPr>
        <w:t xml:space="preserve">Oświadczam, że zapoznałem się z </w:t>
      </w:r>
      <w:r>
        <w:rPr>
          <w:color w:val="000000"/>
        </w:rPr>
        <w:t>P</w:t>
      </w:r>
      <w:r w:rsidRPr="00DB3CAF">
        <w:rPr>
          <w:color w:val="000000"/>
        </w:rPr>
        <w:t xml:space="preserve">rojektem </w:t>
      </w:r>
      <w:r>
        <w:rPr>
          <w:color w:val="000000"/>
        </w:rPr>
        <w:t>U</w:t>
      </w:r>
      <w:r w:rsidRPr="00DB3CAF">
        <w:rPr>
          <w:color w:val="000000"/>
        </w:rPr>
        <w:t>mowy i nie zgłaszam do niego żadnych zastrzeżeń.</w:t>
      </w:r>
    </w:p>
    <w:p w:rsidR="00522F76" w:rsidRPr="00B11CDD" w:rsidRDefault="00522F76" w:rsidP="00522F76">
      <w:pPr>
        <w:pStyle w:val="Tekstpodstawowywcity2"/>
        <w:tabs>
          <w:tab w:val="left" w:pos="459"/>
        </w:tabs>
        <w:spacing w:after="40"/>
        <w:ind w:left="0"/>
        <w:jc w:val="both"/>
      </w:pPr>
      <w:r w:rsidRPr="00B11CDD">
        <w:t>Oświadczam, że zamówienie zostanie zrealizowane w terminach określonych w zapytaniu ofertowym oraz ze wzorze umowy;</w:t>
      </w:r>
    </w:p>
    <w:p w:rsidR="00522F76" w:rsidRDefault="00522F76" w:rsidP="00522F76">
      <w:pPr>
        <w:pStyle w:val="Tekstpodstawowywcity2"/>
        <w:tabs>
          <w:tab w:val="left" w:pos="459"/>
        </w:tabs>
        <w:spacing w:after="40"/>
        <w:ind w:left="0"/>
        <w:jc w:val="both"/>
      </w:pPr>
      <w:r w:rsidRPr="00B11CDD">
        <w:t>Oświadczam, że w cenie naszej oferty zostały uwzględnione wszystkie koszty wykonania zamówienia;</w:t>
      </w:r>
    </w:p>
    <w:p w:rsidR="00522F76" w:rsidRDefault="00522F76" w:rsidP="00522F76">
      <w:pPr>
        <w:pStyle w:val="Tekstpodstawowy"/>
        <w:tabs>
          <w:tab w:val="num" w:pos="900"/>
        </w:tabs>
        <w:jc w:val="both"/>
        <w:rPr>
          <w:b/>
          <w:color w:val="000000"/>
          <w:sz w:val="22"/>
          <w:szCs w:val="22"/>
        </w:rPr>
      </w:pPr>
      <w:r w:rsidRPr="008349DE">
        <w:rPr>
          <w:b/>
          <w:color w:val="000000"/>
        </w:rPr>
        <w:t xml:space="preserve">Oświadczam, że </w:t>
      </w:r>
      <w:r w:rsidRPr="008349DE">
        <w:rPr>
          <w:b/>
          <w:color w:val="000000"/>
          <w:sz w:val="22"/>
          <w:szCs w:val="22"/>
        </w:rPr>
        <w:t xml:space="preserve"> na dzień złożenia niniejszej informacji jest</w:t>
      </w:r>
      <w:r>
        <w:rPr>
          <w:b/>
          <w:color w:val="000000"/>
          <w:sz w:val="22"/>
          <w:szCs w:val="22"/>
        </w:rPr>
        <w:t>em</w:t>
      </w:r>
      <w:r w:rsidRPr="008349DE">
        <w:rPr>
          <w:b/>
          <w:color w:val="000000"/>
          <w:sz w:val="22"/>
          <w:szCs w:val="22"/>
        </w:rPr>
        <w:t xml:space="preserve"> czynnym podatnikiem podatku od towarów i usług</w:t>
      </w:r>
      <w:r>
        <w:rPr>
          <w:b/>
          <w:color w:val="000000"/>
          <w:sz w:val="22"/>
          <w:szCs w:val="22"/>
        </w:rPr>
        <w:t>/ nie jestem czynnym podatnikiem podatku od towaru i usług*</w:t>
      </w:r>
      <w:r>
        <w:rPr>
          <w:b/>
          <w:color w:val="000000"/>
          <w:sz w:val="22"/>
          <w:szCs w:val="22"/>
          <w:vertAlign w:val="superscript"/>
        </w:rPr>
        <w:t>)</w:t>
      </w:r>
      <w:r>
        <w:rPr>
          <w:b/>
          <w:color w:val="000000"/>
          <w:sz w:val="22"/>
          <w:szCs w:val="22"/>
        </w:rPr>
        <w:t>.</w:t>
      </w:r>
    </w:p>
    <w:p w:rsidR="00522F76" w:rsidRPr="008349DE" w:rsidRDefault="00522F76" w:rsidP="00522F76">
      <w:pPr>
        <w:pStyle w:val="Tekstpodstawowy"/>
        <w:tabs>
          <w:tab w:val="num" w:pos="900"/>
        </w:tabs>
        <w:jc w:val="both"/>
        <w:rPr>
          <w:b/>
          <w:sz w:val="23"/>
          <w:szCs w:val="23"/>
        </w:rPr>
      </w:pPr>
      <w:r w:rsidRPr="008349DE">
        <w:rPr>
          <w:b/>
          <w:color w:val="000000"/>
          <w:sz w:val="22"/>
          <w:szCs w:val="22"/>
        </w:rPr>
        <w:t xml:space="preserve"> </w:t>
      </w:r>
      <w:r w:rsidRPr="008349DE">
        <w:rPr>
          <w:b/>
          <w:sz w:val="23"/>
          <w:szCs w:val="23"/>
        </w:rPr>
        <w:t>Zobowiązujemy się do niezwłocznego pisemnego powiadomienia o zmianach powyższego statusu</w:t>
      </w:r>
      <w:r>
        <w:rPr>
          <w:b/>
          <w:sz w:val="23"/>
          <w:szCs w:val="23"/>
        </w:rPr>
        <w:t>.</w:t>
      </w:r>
    </w:p>
    <w:p w:rsidR="00522F76" w:rsidRPr="00DB3CAF" w:rsidRDefault="00522F76" w:rsidP="00522F76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522F76" w:rsidRPr="00B11CDD" w:rsidRDefault="00522F76" w:rsidP="00522F76">
      <w:pPr>
        <w:jc w:val="both"/>
        <w:rPr>
          <w:color w:val="000000"/>
        </w:rPr>
      </w:pPr>
    </w:p>
    <w:p w:rsidR="00522F76" w:rsidRDefault="00522F76" w:rsidP="00522F76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522F76" w:rsidRDefault="00522F76" w:rsidP="00522F76">
      <w:pPr>
        <w:rPr>
          <w:color w:val="000000"/>
        </w:rPr>
      </w:pPr>
      <w:r>
        <w:rPr>
          <w:color w:val="000000"/>
        </w:rPr>
        <w:t>Załącznik  1……..</w:t>
      </w:r>
    </w:p>
    <w:p w:rsidR="00522F76" w:rsidRDefault="00522F76" w:rsidP="00522F76">
      <w:pPr>
        <w:rPr>
          <w:color w:val="000000"/>
        </w:rPr>
      </w:pPr>
      <w:r>
        <w:rPr>
          <w:color w:val="000000"/>
        </w:rPr>
        <w:t>Załącznik 2….</w:t>
      </w:r>
    </w:p>
    <w:p w:rsidR="00522F76" w:rsidRPr="00DB3CAF" w:rsidRDefault="00522F76" w:rsidP="00522F76">
      <w:pPr>
        <w:rPr>
          <w:color w:val="000000"/>
        </w:rPr>
      </w:pPr>
      <w:r>
        <w:rPr>
          <w:color w:val="000000"/>
        </w:rPr>
        <w:t xml:space="preserve">……….. </w:t>
      </w:r>
    </w:p>
    <w:p w:rsidR="00522F76" w:rsidRPr="00DB3CAF" w:rsidRDefault="00522F76" w:rsidP="00522F76">
      <w:pPr>
        <w:rPr>
          <w:color w:val="000000"/>
        </w:rPr>
      </w:pPr>
    </w:p>
    <w:p w:rsidR="00522F76" w:rsidRPr="00DB3CAF" w:rsidRDefault="00522F76" w:rsidP="00522F76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522F76" w:rsidRPr="00DB3CAF" w:rsidRDefault="00522F76" w:rsidP="00522F76">
      <w:pPr>
        <w:rPr>
          <w:color w:val="000000"/>
        </w:rPr>
      </w:pPr>
    </w:p>
    <w:p w:rsidR="00522F76" w:rsidRPr="003402C4" w:rsidRDefault="00522F76" w:rsidP="00522F76">
      <w:pPr>
        <w:jc w:val="right"/>
        <w:rPr>
          <w:color w:val="000000"/>
          <w:sz w:val="16"/>
          <w:szCs w:val="16"/>
        </w:rPr>
      </w:pPr>
      <w:r w:rsidRPr="003402C4">
        <w:rPr>
          <w:color w:val="000000"/>
          <w:sz w:val="16"/>
          <w:szCs w:val="16"/>
        </w:rPr>
        <w:t>Podpis i pieczątka imienna</w:t>
      </w:r>
    </w:p>
    <w:p w:rsidR="00522F76" w:rsidRPr="003402C4" w:rsidRDefault="00522F76" w:rsidP="00522F76">
      <w:pPr>
        <w:jc w:val="right"/>
        <w:rPr>
          <w:color w:val="000000"/>
          <w:sz w:val="16"/>
          <w:szCs w:val="16"/>
        </w:rPr>
      </w:pPr>
      <w:r w:rsidRPr="003402C4">
        <w:rPr>
          <w:color w:val="000000"/>
          <w:sz w:val="16"/>
          <w:szCs w:val="16"/>
        </w:rPr>
        <w:t>osoby upoważnionej do</w:t>
      </w:r>
    </w:p>
    <w:p w:rsidR="00522F76" w:rsidRPr="003402C4" w:rsidRDefault="00522F76" w:rsidP="00522F76">
      <w:pPr>
        <w:jc w:val="right"/>
        <w:rPr>
          <w:color w:val="000000"/>
          <w:sz w:val="16"/>
          <w:szCs w:val="16"/>
        </w:rPr>
      </w:pPr>
      <w:r w:rsidRPr="003402C4">
        <w:rPr>
          <w:color w:val="000000"/>
          <w:sz w:val="16"/>
          <w:szCs w:val="16"/>
        </w:rPr>
        <w:t>reprezentowania firmy</w:t>
      </w:r>
    </w:p>
    <w:p w:rsidR="00CB36D9" w:rsidRDefault="00CB36D9"/>
    <w:sectPr w:rsidR="00CB36D9" w:rsidSect="00CB3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6B8" w:rsidRDefault="00CA16B8" w:rsidP="00522F76">
      <w:r>
        <w:separator/>
      </w:r>
    </w:p>
  </w:endnote>
  <w:endnote w:type="continuationSeparator" w:id="0">
    <w:p w:rsidR="00CA16B8" w:rsidRDefault="00CA16B8" w:rsidP="00522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F76" w:rsidRDefault="00522F7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F76" w:rsidRDefault="00522F76" w:rsidP="00522F76">
    <w:pPr>
      <w:pStyle w:val="Stopka"/>
      <w:jc w:val="center"/>
    </w:pPr>
    <w:r>
      <w:t>ZO/05/03/2017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F76" w:rsidRDefault="00522F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6B8" w:rsidRDefault="00CA16B8" w:rsidP="00522F76">
      <w:r>
        <w:separator/>
      </w:r>
    </w:p>
  </w:footnote>
  <w:footnote w:type="continuationSeparator" w:id="0">
    <w:p w:rsidR="00CA16B8" w:rsidRDefault="00CA16B8" w:rsidP="00522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F76" w:rsidRDefault="00522F7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F76" w:rsidRDefault="00522F7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F76" w:rsidRDefault="00522F7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76"/>
    <w:rsid w:val="00522F76"/>
    <w:rsid w:val="00543E57"/>
    <w:rsid w:val="00AD7523"/>
    <w:rsid w:val="00BE3ACC"/>
    <w:rsid w:val="00CA16B8"/>
    <w:rsid w:val="00CB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2F7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522F7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522F7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2F76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522F7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22F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22F7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22F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22F7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522F7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22F7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522F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22F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22F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22F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2F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22F76"/>
    <w:pPr>
      <w:ind w:left="540"/>
    </w:pPr>
    <w:rPr>
      <w:b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22F76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2F76"/>
    <w:pPr>
      <w:ind w:left="708"/>
    </w:pPr>
  </w:style>
  <w:style w:type="paragraph" w:styleId="Stopka">
    <w:name w:val="footer"/>
    <w:basedOn w:val="Normalny"/>
    <w:link w:val="StopkaZnak"/>
    <w:uiPriority w:val="99"/>
    <w:semiHidden/>
    <w:unhideWhenUsed/>
    <w:rsid w:val="00522F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2F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1094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2</cp:revision>
  <dcterms:created xsi:type="dcterms:W3CDTF">2017-03-24T07:41:00Z</dcterms:created>
  <dcterms:modified xsi:type="dcterms:W3CDTF">2017-03-24T08:17:00Z</dcterms:modified>
</cp:coreProperties>
</file>