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96B6" w14:textId="6FBDD4E0" w:rsidR="00254D25" w:rsidRDefault="00570077">
      <w:r>
        <w:t>Zestawienie złożonych ofert do postępowania ZO/08/10/2023</w:t>
      </w:r>
    </w:p>
    <w:p w14:paraId="3A5A8A89" w14:textId="1830B54D" w:rsidR="00570077" w:rsidRDefault="00570077">
      <w:r>
        <w:t xml:space="preserve">Do terminu upływu terminu składania ofert w dniu </w:t>
      </w:r>
      <w:r w:rsidR="00657B89">
        <w:t>0</w:t>
      </w:r>
      <w:r>
        <w:t>8.11.2023 wpłynęły 3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570077" w14:paraId="3F06B5D8" w14:textId="77777777" w:rsidTr="00570077">
        <w:tc>
          <w:tcPr>
            <w:tcW w:w="704" w:type="dxa"/>
          </w:tcPr>
          <w:p w14:paraId="4DF4230C" w14:textId="22CC171B" w:rsidR="00570077" w:rsidRDefault="00570077">
            <w:r>
              <w:t>Lp.</w:t>
            </w:r>
          </w:p>
        </w:tc>
        <w:tc>
          <w:tcPr>
            <w:tcW w:w="5337" w:type="dxa"/>
          </w:tcPr>
          <w:p w14:paraId="29F1636B" w14:textId="2347D999" w:rsidR="00570077" w:rsidRDefault="00570077">
            <w:r>
              <w:t>Nazwa Wykonawcy</w:t>
            </w:r>
          </w:p>
        </w:tc>
        <w:tc>
          <w:tcPr>
            <w:tcW w:w="3021" w:type="dxa"/>
          </w:tcPr>
          <w:p w14:paraId="2C7FD477" w14:textId="05A1F0E5" w:rsidR="00570077" w:rsidRDefault="00570077">
            <w:r>
              <w:t>Cena brutto zł</w:t>
            </w:r>
          </w:p>
        </w:tc>
      </w:tr>
      <w:tr w:rsidR="00570077" w14:paraId="575D9EC9" w14:textId="77777777" w:rsidTr="00570077">
        <w:tc>
          <w:tcPr>
            <w:tcW w:w="704" w:type="dxa"/>
          </w:tcPr>
          <w:p w14:paraId="7F7AE66C" w14:textId="7E54CAAB" w:rsidR="00570077" w:rsidRDefault="00570077">
            <w:r>
              <w:t>1.</w:t>
            </w:r>
          </w:p>
        </w:tc>
        <w:tc>
          <w:tcPr>
            <w:tcW w:w="5337" w:type="dxa"/>
          </w:tcPr>
          <w:p w14:paraId="268097DC" w14:textId="52C9DA6F" w:rsidR="00570077" w:rsidRDefault="00570077">
            <w:r>
              <w:t>E-MSI Sp. z o.o.</w:t>
            </w:r>
          </w:p>
          <w:p w14:paraId="2D77B5B2" w14:textId="77777777" w:rsidR="00570077" w:rsidRDefault="00570077">
            <w:r>
              <w:t>Ul. Stablewskiego 47/2N</w:t>
            </w:r>
          </w:p>
          <w:p w14:paraId="28E6BDF7" w14:textId="31CA003B" w:rsidR="00570077" w:rsidRDefault="00570077">
            <w:r>
              <w:t>60 – 213 Poznań</w:t>
            </w:r>
          </w:p>
        </w:tc>
        <w:tc>
          <w:tcPr>
            <w:tcW w:w="3021" w:type="dxa"/>
          </w:tcPr>
          <w:p w14:paraId="3712629B" w14:textId="1F5E6336" w:rsidR="00570077" w:rsidRDefault="00570077">
            <w:r>
              <w:t>286 491,60</w:t>
            </w:r>
          </w:p>
        </w:tc>
      </w:tr>
      <w:tr w:rsidR="00570077" w14:paraId="3DD44F27" w14:textId="77777777" w:rsidTr="00570077">
        <w:tc>
          <w:tcPr>
            <w:tcW w:w="704" w:type="dxa"/>
          </w:tcPr>
          <w:p w14:paraId="3DA173FD" w14:textId="338A7C6B" w:rsidR="00570077" w:rsidRDefault="00570077">
            <w:r>
              <w:t>2.</w:t>
            </w:r>
          </w:p>
        </w:tc>
        <w:tc>
          <w:tcPr>
            <w:tcW w:w="5337" w:type="dxa"/>
          </w:tcPr>
          <w:p w14:paraId="7EA4E639" w14:textId="24CDB2A9" w:rsidR="00570077" w:rsidRDefault="00570077">
            <w:r>
              <w:t>ASTRAFOX Sp. z o.o.</w:t>
            </w:r>
          </w:p>
          <w:p w14:paraId="0AC0627A" w14:textId="77777777" w:rsidR="00570077" w:rsidRDefault="00570077">
            <w:r>
              <w:t>Ul. Poloneza 93</w:t>
            </w:r>
          </w:p>
          <w:p w14:paraId="75EB8B1F" w14:textId="743EEAF1" w:rsidR="00570077" w:rsidRDefault="00570077">
            <w:r>
              <w:t>02 – 826 Warszawa</w:t>
            </w:r>
          </w:p>
        </w:tc>
        <w:tc>
          <w:tcPr>
            <w:tcW w:w="3021" w:type="dxa"/>
          </w:tcPr>
          <w:p w14:paraId="684518C6" w14:textId="2839C3EE" w:rsidR="00570077" w:rsidRDefault="00570077">
            <w:r>
              <w:t>250 920,00</w:t>
            </w:r>
          </w:p>
        </w:tc>
      </w:tr>
      <w:tr w:rsidR="00570077" w14:paraId="14582D24" w14:textId="77777777" w:rsidTr="00570077">
        <w:tc>
          <w:tcPr>
            <w:tcW w:w="704" w:type="dxa"/>
          </w:tcPr>
          <w:p w14:paraId="14ED623D" w14:textId="3EDE8C30" w:rsidR="00570077" w:rsidRDefault="00570077">
            <w:r>
              <w:t xml:space="preserve">3. </w:t>
            </w:r>
          </w:p>
        </w:tc>
        <w:tc>
          <w:tcPr>
            <w:tcW w:w="5337" w:type="dxa"/>
          </w:tcPr>
          <w:p w14:paraId="4EDDE8C3" w14:textId="024BCB2D" w:rsidR="00570077" w:rsidRDefault="00570077">
            <w:r>
              <w:t>eB2B Sp. z o.o.</w:t>
            </w:r>
          </w:p>
          <w:p w14:paraId="5386A967" w14:textId="77777777" w:rsidR="00570077" w:rsidRDefault="00570077">
            <w:r>
              <w:t>al. KEN 51 lok. U21</w:t>
            </w:r>
          </w:p>
          <w:p w14:paraId="71DE742E" w14:textId="05ACD73C" w:rsidR="00570077" w:rsidRDefault="00570077">
            <w:r>
              <w:t>02 – 797 Warszawa</w:t>
            </w:r>
          </w:p>
        </w:tc>
        <w:tc>
          <w:tcPr>
            <w:tcW w:w="3021" w:type="dxa"/>
          </w:tcPr>
          <w:p w14:paraId="7E1C077C" w14:textId="2C80A8F3" w:rsidR="00570077" w:rsidRDefault="00570077">
            <w:r>
              <w:t>109 470,00</w:t>
            </w:r>
          </w:p>
        </w:tc>
      </w:tr>
    </w:tbl>
    <w:p w14:paraId="7114ECAB" w14:textId="4FD85C52" w:rsidR="00570077" w:rsidRDefault="00570077"/>
    <w:p w14:paraId="4D499CB1" w14:textId="3FB86DE9" w:rsidR="00570077" w:rsidRDefault="00570077">
      <w:r>
        <w:t>Kwota jaką zamawiający zamierza  przeznaczyć na realizacje przedmiotu zamówienia:</w:t>
      </w:r>
    </w:p>
    <w:p w14:paraId="18E537A3" w14:textId="35289BC2" w:rsidR="00570077" w:rsidRDefault="00570077">
      <w:r>
        <w:t>127 920,00 zł brutto</w:t>
      </w:r>
    </w:p>
    <w:sectPr w:rsidR="00570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77"/>
    <w:rsid w:val="00254D25"/>
    <w:rsid w:val="00570077"/>
    <w:rsid w:val="00657B89"/>
    <w:rsid w:val="006C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6FBA"/>
  <w15:chartTrackingRefBased/>
  <w15:docId w15:val="{AD945610-7DF9-4327-B163-FE13460D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0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418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Gorzelniak-Owsiak | Łukasiewicz - PIAP</dc:creator>
  <cp:keywords/>
  <dc:description/>
  <cp:lastModifiedBy>Joanna Gorzelniak-Owsiak | Łukasiewicz - PIAP</cp:lastModifiedBy>
  <cp:revision>3</cp:revision>
  <dcterms:created xsi:type="dcterms:W3CDTF">2023-11-08T09:16:00Z</dcterms:created>
  <dcterms:modified xsi:type="dcterms:W3CDTF">2023-11-08T10:46:00Z</dcterms:modified>
</cp:coreProperties>
</file>