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7CDD" w14:textId="0F34E39C" w:rsidR="002D6749" w:rsidRPr="009B7F0C" w:rsidRDefault="002D6749" w:rsidP="002D6749">
      <w:pPr>
        <w:tabs>
          <w:tab w:val="left" w:pos="2865"/>
        </w:tabs>
        <w:spacing w:after="0"/>
        <w:jc w:val="right"/>
        <w:rPr>
          <w:rFonts w:cstheme="minorHAnsi"/>
          <w:bCs/>
          <w:iCs/>
          <w:sz w:val="24"/>
          <w:szCs w:val="24"/>
        </w:rPr>
      </w:pPr>
      <w:r w:rsidRPr="009B7F0C">
        <w:rPr>
          <w:rFonts w:cstheme="minorHAnsi"/>
          <w:bCs/>
          <w:iCs/>
          <w:sz w:val="24"/>
          <w:szCs w:val="24"/>
        </w:rPr>
        <w:t xml:space="preserve">Załącznik nr 1 </w:t>
      </w:r>
    </w:p>
    <w:p w14:paraId="2BEFEDF2" w14:textId="77777777" w:rsidR="002D6749" w:rsidRPr="009B7F0C" w:rsidRDefault="002D6749" w:rsidP="002D6749">
      <w:pPr>
        <w:spacing w:after="0"/>
        <w:rPr>
          <w:rFonts w:cstheme="minorHAnsi"/>
          <w:b/>
          <w:sz w:val="24"/>
          <w:szCs w:val="24"/>
        </w:rPr>
      </w:pPr>
    </w:p>
    <w:p w14:paraId="2E883794" w14:textId="77777777" w:rsidR="002D6749" w:rsidRPr="009B7F0C" w:rsidRDefault="002D6749" w:rsidP="002D6749">
      <w:pPr>
        <w:keepNext/>
        <w:tabs>
          <w:tab w:val="left" w:pos="-142"/>
        </w:tabs>
        <w:suppressAutoHyphens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 w:rsidRPr="009B7F0C">
        <w:rPr>
          <w:rFonts w:eastAsia="Times New Roman" w:cstheme="minorHAnsi"/>
          <w:b/>
          <w:sz w:val="24"/>
          <w:szCs w:val="24"/>
          <w:u w:val="single"/>
          <w:lang w:eastAsia="ar-SA"/>
        </w:rPr>
        <w:t>FORMULARZ OFERTOWY</w:t>
      </w:r>
    </w:p>
    <w:p w14:paraId="3AC8FA5D" w14:textId="77777777" w:rsidR="002D6749" w:rsidRPr="009B7F0C" w:rsidRDefault="002D6749" w:rsidP="002D6749">
      <w:pPr>
        <w:spacing w:after="0"/>
        <w:rPr>
          <w:rFonts w:cstheme="minorHAnsi"/>
          <w:b/>
          <w:sz w:val="24"/>
          <w:szCs w:val="24"/>
        </w:rPr>
      </w:pPr>
    </w:p>
    <w:p w14:paraId="4B399435" w14:textId="6D081F3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Nazwa firmy ....................................................................................................................................................</w:t>
      </w:r>
    </w:p>
    <w:p w14:paraId="7AF78799" w14:textId="7777777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Adres firmy .......................................................................................................................................................</w:t>
      </w:r>
    </w:p>
    <w:p w14:paraId="0519EA54" w14:textId="7777777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Nr telefonu</w:t>
      </w:r>
    </w:p>
    <w:p w14:paraId="4E3F41CD" w14:textId="7777777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BCC3288" w14:textId="7777777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E-mail .......................................................................................................................................................</w:t>
      </w:r>
    </w:p>
    <w:p w14:paraId="13BB7C2D" w14:textId="7777777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NIP ........................................................................................</w:t>
      </w:r>
    </w:p>
    <w:p w14:paraId="1A978C10" w14:textId="7777777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REGON .................................................................................</w:t>
      </w:r>
    </w:p>
    <w:p w14:paraId="42E500C1" w14:textId="77777777" w:rsidR="002D6749" w:rsidRPr="009B7F0C" w:rsidRDefault="002D6749" w:rsidP="002D6749">
      <w:pPr>
        <w:spacing w:after="0" w:line="24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 xml:space="preserve">Osoba odpowiedzialna za kontakty z zamawiającym: </w:t>
      </w:r>
    </w:p>
    <w:p w14:paraId="665AB5C4" w14:textId="77777777" w:rsidR="002D6749" w:rsidRPr="009B7F0C" w:rsidRDefault="002D6749" w:rsidP="002D6749">
      <w:pPr>
        <w:spacing w:after="0" w:line="240" w:lineRule="auto"/>
        <w:rPr>
          <w:rFonts w:cstheme="minorHAnsi"/>
          <w:sz w:val="24"/>
          <w:szCs w:val="24"/>
        </w:rPr>
      </w:pPr>
    </w:p>
    <w:p w14:paraId="40FC0F3F" w14:textId="77777777" w:rsidR="002D6749" w:rsidRPr="009B7F0C" w:rsidRDefault="002D6749" w:rsidP="002D6749">
      <w:pPr>
        <w:spacing w:after="0" w:line="24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......................................................................................................</w:t>
      </w:r>
    </w:p>
    <w:p w14:paraId="20E1C512" w14:textId="77777777" w:rsidR="002D6749" w:rsidRPr="009B7F0C" w:rsidRDefault="002D6749" w:rsidP="002D67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(imię i nazwisko, telefon, e-mail)</w:t>
      </w:r>
    </w:p>
    <w:p w14:paraId="10520D92" w14:textId="77777777" w:rsidR="002D6749" w:rsidRPr="009B7F0C" w:rsidRDefault="002D6749" w:rsidP="002D6749">
      <w:pPr>
        <w:spacing w:after="0"/>
        <w:rPr>
          <w:rFonts w:cstheme="minorHAnsi"/>
          <w:b/>
          <w:color w:val="FF3300"/>
          <w:sz w:val="24"/>
          <w:szCs w:val="24"/>
        </w:rPr>
      </w:pPr>
    </w:p>
    <w:p w14:paraId="36DF5F33" w14:textId="358A6D1A" w:rsidR="0088396E" w:rsidRPr="009B7F0C" w:rsidRDefault="002D6749" w:rsidP="0088396E">
      <w:pPr>
        <w:spacing w:before="193" w:line="360" w:lineRule="auto"/>
        <w:ind w:left="85" w:right="90"/>
        <w:jc w:val="center"/>
        <w:rPr>
          <w:rFonts w:cstheme="minorHAnsi"/>
          <w:b/>
          <w:sz w:val="24"/>
          <w:szCs w:val="24"/>
        </w:rPr>
      </w:pPr>
      <w:r w:rsidRPr="009B7F0C">
        <w:rPr>
          <w:rFonts w:cstheme="minorHAnsi"/>
          <w:sz w:val="24"/>
          <w:szCs w:val="24"/>
        </w:rPr>
        <w:t>Nawiązując do ogłoszenia postępowania o udzielenie zamówienia  na</w:t>
      </w:r>
      <w:r w:rsidR="002F490E" w:rsidRPr="009B7F0C">
        <w:rPr>
          <w:rFonts w:eastAsia="Calibri" w:cstheme="minorHAnsi"/>
          <w:sz w:val="24"/>
          <w:szCs w:val="24"/>
        </w:rPr>
        <w:t xml:space="preserve"> </w:t>
      </w:r>
      <w:r w:rsidR="002F490E" w:rsidRPr="009B7F0C">
        <w:rPr>
          <w:rFonts w:eastAsia="Calibri" w:cstheme="minorHAnsi"/>
          <w:sz w:val="24"/>
          <w:szCs w:val="24"/>
        </w:rPr>
        <w:t>bezgotówkowy zakup paliwa na stacjach paliw, na terenie całego kraju</w:t>
      </w:r>
      <w:r w:rsidR="0088396E" w:rsidRPr="009B7F0C">
        <w:rPr>
          <w:rFonts w:cstheme="minorHAnsi"/>
          <w:sz w:val="24"/>
          <w:szCs w:val="24"/>
        </w:rPr>
        <w:t xml:space="preserve"> </w:t>
      </w:r>
      <w:r w:rsidR="0088396E" w:rsidRPr="009B7F0C">
        <w:rPr>
          <w:rFonts w:cstheme="minorHAnsi"/>
          <w:b/>
          <w:sz w:val="24"/>
          <w:szCs w:val="24"/>
        </w:rPr>
        <w:t xml:space="preserve">dla Sieci Badawczej Łukasiewicz – Przemysłowego Instytutu Automatyki i Pomiarów PIAP </w:t>
      </w:r>
    </w:p>
    <w:p w14:paraId="3253F41B" w14:textId="73D9ED11" w:rsidR="002D6749" w:rsidRPr="009B7F0C" w:rsidRDefault="002D6749" w:rsidP="002D6749">
      <w:pPr>
        <w:spacing w:after="0"/>
        <w:rPr>
          <w:rFonts w:cstheme="minorHAnsi"/>
          <w:b/>
          <w:sz w:val="24"/>
          <w:szCs w:val="24"/>
        </w:rPr>
      </w:pPr>
      <w:r w:rsidRPr="009B7F0C">
        <w:rPr>
          <w:rFonts w:cstheme="minorHAnsi"/>
          <w:b/>
          <w:sz w:val="24"/>
          <w:szCs w:val="24"/>
        </w:rPr>
        <w:t>Ja (my) niżej podpisany(i):</w:t>
      </w:r>
      <w:r w:rsidR="00DD46DD" w:rsidRPr="009B7F0C">
        <w:rPr>
          <w:rFonts w:cstheme="minorHAnsi"/>
          <w:b/>
          <w:sz w:val="24"/>
          <w:szCs w:val="24"/>
        </w:rPr>
        <w:t>………………………………………………………………….</w:t>
      </w:r>
    </w:p>
    <w:p w14:paraId="59C87BB6" w14:textId="77777777" w:rsidR="002D6749" w:rsidRPr="009B7F0C" w:rsidRDefault="002D6749" w:rsidP="002D6749">
      <w:pPr>
        <w:tabs>
          <w:tab w:val="left" w:pos="360"/>
        </w:tabs>
        <w:spacing w:after="0"/>
        <w:ind w:left="360"/>
        <w:rPr>
          <w:rFonts w:cstheme="minorHAnsi"/>
          <w:sz w:val="24"/>
          <w:szCs w:val="24"/>
        </w:rPr>
      </w:pPr>
    </w:p>
    <w:p w14:paraId="7B3ECF07" w14:textId="6280E003" w:rsidR="002D6749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5" w:hanging="425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 xml:space="preserve">gwarantuję(my) wykonanie całości niniejszego zamówienia zgodnie z treścią: </w:t>
      </w:r>
      <w:r w:rsidR="004510CC" w:rsidRPr="009B7F0C">
        <w:rPr>
          <w:rFonts w:cstheme="minorHAnsi"/>
          <w:sz w:val="24"/>
          <w:szCs w:val="24"/>
        </w:rPr>
        <w:t>zapytania ofertowego</w:t>
      </w:r>
      <w:r w:rsidR="009B7F0C">
        <w:rPr>
          <w:rFonts w:cstheme="minorHAnsi"/>
          <w:sz w:val="24"/>
          <w:szCs w:val="24"/>
        </w:rPr>
        <w:t xml:space="preserve"> i oferujemy wykonanie zamówienia w przedstawionym zapylaniu oraz wzorze umowy</w:t>
      </w:r>
      <w:r w:rsidRPr="009B7F0C">
        <w:rPr>
          <w:rFonts w:cstheme="minorHAnsi"/>
          <w:sz w:val="24"/>
          <w:szCs w:val="24"/>
        </w:rPr>
        <w:t>;</w:t>
      </w:r>
    </w:p>
    <w:p w14:paraId="0760DB2B" w14:textId="77777777" w:rsidR="009B7F0C" w:rsidRPr="009B7F0C" w:rsidRDefault="009B7F0C" w:rsidP="009B7F0C">
      <w:pPr>
        <w:spacing w:after="0"/>
        <w:ind w:left="425"/>
        <w:jc w:val="both"/>
        <w:rPr>
          <w:rFonts w:cstheme="minorHAnsi"/>
          <w:sz w:val="24"/>
          <w:szCs w:val="24"/>
        </w:rPr>
      </w:pPr>
    </w:p>
    <w:p w14:paraId="33993E8C" w14:textId="77777777" w:rsidR="001449DA" w:rsidRPr="009B7F0C" w:rsidRDefault="001449DA" w:rsidP="001449DA">
      <w:pPr>
        <w:spacing w:after="0"/>
        <w:ind w:left="425"/>
        <w:jc w:val="both"/>
        <w:rPr>
          <w:rFonts w:cstheme="minorHAnsi"/>
          <w:sz w:val="24"/>
          <w:szCs w:val="24"/>
        </w:rPr>
      </w:pPr>
    </w:p>
    <w:p w14:paraId="6354DE75" w14:textId="77777777" w:rsidR="003C515B" w:rsidRPr="009B7F0C" w:rsidRDefault="003C515B" w:rsidP="001449DA">
      <w:pPr>
        <w:rPr>
          <w:rFonts w:cstheme="minorHAnsi"/>
          <w:b/>
          <w:sz w:val="24"/>
          <w:szCs w:val="24"/>
        </w:rPr>
      </w:pPr>
      <w:r w:rsidRPr="009B7F0C">
        <w:rPr>
          <w:rFonts w:cstheme="minorHAnsi"/>
          <w:b/>
          <w:sz w:val="24"/>
          <w:szCs w:val="24"/>
        </w:rPr>
        <w:lastRenderedPageBreak/>
        <w:t>Oferowane wartości (kryteria oceniane)</w:t>
      </w:r>
    </w:p>
    <w:tbl>
      <w:tblPr>
        <w:tblW w:w="8633" w:type="dxa"/>
        <w:tblInd w:w="-79" w:type="dxa"/>
        <w:tblCellMar>
          <w:top w:w="11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2217"/>
        <w:gridCol w:w="1324"/>
        <w:gridCol w:w="3904"/>
        <w:gridCol w:w="1188"/>
      </w:tblGrid>
      <w:tr w:rsidR="00677B9F" w:rsidRPr="009B7F0C" w14:paraId="7EE1C482" w14:textId="6DF62CFE" w:rsidTr="00677B9F">
        <w:trPr>
          <w:trHeight w:val="616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92D8" w14:textId="77777777" w:rsidR="002F490E" w:rsidRPr="009B7F0C" w:rsidRDefault="002F490E" w:rsidP="00AA6217">
            <w:pPr>
              <w:spacing w:after="0"/>
              <w:ind w:right="65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  <w:b/>
              </w:rPr>
              <w:t xml:space="preserve">Nazwa kryterium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2E87" w14:textId="77777777" w:rsidR="002F490E" w:rsidRPr="009B7F0C" w:rsidRDefault="002F490E" w:rsidP="00AA6217">
            <w:pPr>
              <w:spacing w:after="0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  <w:b/>
              </w:rPr>
              <w:t xml:space="preserve">Znaczenie procentowe kryterium*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0FDE" w14:textId="19358E4B" w:rsidR="002F490E" w:rsidRPr="009B7F0C" w:rsidRDefault="002F490E" w:rsidP="00AA6217">
            <w:pPr>
              <w:spacing w:after="0"/>
              <w:jc w:val="center"/>
              <w:rPr>
                <w:rFonts w:cstheme="minorHAnsi"/>
                <w:b/>
              </w:rPr>
            </w:pPr>
            <w:r w:rsidRPr="009B7F0C">
              <w:rPr>
                <w:rFonts w:cstheme="minorHAnsi"/>
                <w:b/>
              </w:rPr>
              <w:t>Sposób oceny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F8FF" w14:textId="623968F5" w:rsidR="002F490E" w:rsidRPr="009B7F0C" w:rsidRDefault="002F490E" w:rsidP="00AA6217">
            <w:pPr>
              <w:spacing w:after="0"/>
              <w:jc w:val="center"/>
              <w:rPr>
                <w:rFonts w:cstheme="minorHAnsi"/>
                <w:b/>
              </w:rPr>
            </w:pPr>
            <w:r w:rsidRPr="009B7F0C">
              <w:rPr>
                <w:rFonts w:cstheme="minorHAnsi"/>
                <w:b/>
              </w:rPr>
              <w:t>Wartość brutto</w:t>
            </w:r>
          </w:p>
        </w:tc>
      </w:tr>
      <w:tr w:rsidR="00677B9F" w:rsidRPr="009B7F0C" w14:paraId="6F0900A6" w14:textId="76E517B0" w:rsidTr="00677B9F">
        <w:trPr>
          <w:trHeight w:val="436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BCC4" w14:textId="77777777" w:rsidR="002F490E" w:rsidRPr="009B7F0C" w:rsidRDefault="002F490E" w:rsidP="00AA6217">
            <w:pPr>
              <w:spacing w:after="0"/>
              <w:ind w:left="35"/>
              <w:rPr>
                <w:rFonts w:cstheme="minorHAnsi"/>
              </w:rPr>
            </w:pPr>
            <w:r w:rsidRPr="009B7F0C">
              <w:rPr>
                <w:rFonts w:cstheme="minorHAnsi"/>
              </w:rPr>
              <w:t>Udzielony rabat od ceny za 1 litr benzyny bezołowiowej (Pb95)  w groszach (od ceny regularnej) BP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289B0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 xml:space="preserve">42 %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EAA8" w14:textId="77777777" w:rsidR="002F490E" w:rsidRPr="009B7F0C" w:rsidRDefault="002F490E" w:rsidP="002F490E">
            <w:pPr>
              <w:spacing w:after="11" w:line="274" w:lineRule="auto"/>
              <w:ind w:left="-108" w:right="40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>Ocena punktowa = (rabat oferty badanej / rabat maksymalny spośród ofert nieodrzuconych) x 100 pkt x 42,  przy uwzględnieniu powyższego kryterium Wykonawca może otrzymać maksymalnie</w:t>
            </w:r>
            <w:r w:rsidRPr="009B7F0C">
              <w:rPr>
                <w:rFonts w:cstheme="minorHAnsi"/>
                <w:b/>
                <w:sz w:val="20"/>
                <w:szCs w:val="20"/>
              </w:rPr>
              <w:t xml:space="preserve"> 42 pkt</w:t>
            </w:r>
            <w:r w:rsidRPr="009B7F0C">
              <w:rPr>
                <w:rFonts w:cstheme="minorHAnsi"/>
                <w:sz w:val="20"/>
                <w:szCs w:val="20"/>
              </w:rPr>
              <w:t xml:space="preserve">.  </w:t>
            </w:r>
          </w:p>
          <w:p w14:paraId="7919DEDD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BEF6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</w:tr>
      <w:tr w:rsidR="00677B9F" w:rsidRPr="009B7F0C" w14:paraId="2CE1626E" w14:textId="760CBF4D" w:rsidTr="00677B9F">
        <w:trPr>
          <w:trHeight w:val="73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C6BB" w14:textId="77777777" w:rsidR="002F490E" w:rsidRPr="009B7F0C" w:rsidRDefault="002F490E" w:rsidP="00AA6217">
            <w:pPr>
              <w:spacing w:after="0"/>
              <w:ind w:left="35" w:right="138"/>
              <w:rPr>
                <w:rFonts w:cstheme="minorHAnsi"/>
              </w:rPr>
            </w:pPr>
            <w:r w:rsidRPr="009B7F0C">
              <w:rPr>
                <w:rFonts w:cstheme="minorHAnsi"/>
              </w:rPr>
              <w:t>Udzielony rabat od ceny za 1 litr oleju napędowego (ON)   w groszach (od ceny regularnej) BP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6D976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 xml:space="preserve">18 %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D72A" w14:textId="77777777" w:rsidR="002F490E" w:rsidRPr="009B7F0C" w:rsidRDefault="002F490E" w:rsidP="002F490E">
            <w:pPr>
              <w:spacing w:after="11" w:line="274" w:lineRule="auto"/>
              <w:ind w:right="40"/>
              <w:rPr>
                <w:rFonts w:cstheme="minorHAnsi"/>
                <w:b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>Ocena punktowa = (rabat oferty badanej / rabat maksymalny spośród ofert nieodrzuconych) x 100 pkt x 18, przy uwzględnieniu powyższego kryterium Wykonawca może otrzymać maksymalnie</w:t>
            </w:r>
            <w:r w:rsidRPr="009B7F0C">
              <w:rPr>
                <w:rFonts w:cstheme="minorHAnsi"/>
                <w:b/>
                <w:sz w:val="20"/>
                <w:szCs w:val="20"/>
              </w:rPr>
              <w:t xml:space="preserve"> 18 pkt</w:t>
            </w:r>
          </w:p>
          <w:p w14:paraId="2353238B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E84E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</w:tr>
      <w:tr w:rsidR="00677B9F" w:rsidRPr="009B7F0C" w14:paraId="1BBAA2B7" w14:textId="30C3D194" w:rsidTr="00677B9F">
        <w:trPr>
          <w:trHeight w:val="73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9D247" w14:textId="77777777" w:rsidR="002F490E" w:rsidRPr="009B7F0C" w:rsidRDefault="002F490E" w:rsidP="00AA6217">
            <w:pPr>
              <w:spacing w:after="0"/>
              <w:ind w:left="35"/>
              <w:rPr>
                <w:rFonts w:cstheme="minorHAnsi"/>
              </w:rPr>
            </w:pPr>
            <w:r w:rsidRPr="009B7F0C">
              <w:rPr>
                <w:rFonts w:cstheme="minorHAnsi"/>
              </w:rPr>
              <w:t>Udzielony rabat od ceny za 1 litr benzyny bezołowiowej (Pb95)  w groszach (od ceny regularnej) ORLEN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4D01A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>7 %</w:t>
            </w:r>
          </w:p>
          <w:p w14:paraId="4FC034E9" w14:textId="77777777" w:rsidR="002F490E" w:rsidRPr="009B7F0C" w:rsidRDefault="002F490E" w:rsidP="00AA6217">
            <w:pPr>
              <w:spacing w:after="0"/>
              <w:ind w:right="64"/>
              <w:rPr>
                <w:rFonts w:cstheme="minorHAnsi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A610" w14:textId="289E1D6E" w:rsidR="002F490E" w:rsidRPr="009B7F0C" w:rsidRDefault="002F490E" w:rsidP="002F490E">
            <w:pPr>
              <w:spacing w:after="0"/>
              <w:ind w:right="64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>Ocena punktowa = (rabat oferty badanej / rabat maksymalny spośród ofert nieodrzuconych) x 100 pkt x 7,  przy uwzględnieniu powyższego kryterium Wykonawca może otrzymać maksymalnie</w:t>
            </w:r>
            <w:r w:rsidRPr="009B7F0C">
              <w:rPr>
                <w:rFonts w:cstheme="minorHAnsi"/>
                <w:b/>
                <w:sz w:val="20"/>
                <w:szCs w:val="20"/>
              </w:rPr>
              <w:t xml:space="preserve"> 7 pkt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DB0D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</w:tr>
      <w:tr w:rsidR="00677B9F" w:rsidRPr="009B7F0C" w14:paraId="64B34668" w14:textId="701F7C14" w:rsidTr="00677B9F">
        <w:trPr>
          <w:trHeight w:val="73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118AD" w14:textId="77777777" w:rsidR="002F490E" w:rsidRPr="009B7F0C" w:rsidRDefault="002F490E" w:rsidP="00AA6217">
            <w:pPr>
              <w:spacing w:after="0"/>
              <w:ind w:left="35"/>
              <w:rPr>
                <w:rFonts w:cstheme="minorHAnsi"/>
              </w:rPr>
            </w:pPr>
            <w:r w:rsidRPr="009B7F0C">
              <w:rPr>
                <w:rFonts w:cstheme="minorHAnsi"/>
              </w:rPr>
              <w:t>Udzielony rabat od ceny za 1 litr oleju napędowego (ON)   w groszach (od ceny regularnej) ORLEN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C88A7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>3 %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F6A7" w14:textId="77777777" w:rsidR="002F490E" w:rsidRPr="009B7F0C" w:rsidRDefault="002F490E" w:rsidP="002F490E">
            <w:pPr>
              <w:spacing w:after="11" w:line="274" w:lineRule="auto"/>
              <w:ind w:right="40"/>
              <w:rPr>
                <w:rFonts w:cstheme="minorHAnsi"/>
                <w:b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>Ocena punktowa = (rabat oferty badanej / rabat maksymalny spośród ofert nieodrzuconych) x 100 pkt x 3, przy uwzględnieniu powyższego kryterium Wykonawca może otrzymać maksymalnie</w:t>
            </w:r>
            <w:r w:rsidRPr="009B7F0C">
              <w:rPr>
                <w:rFonts w:cstheme="minorHAnsi"/>
                <w:b/>
                <w:sz w:val="20"/>
                <w:szCs w:val="20"/>
              </w:rPr>
              <w:t xml:space="preserve"> 3 pkt</w:t>
            </w:r>
          </w:p>
          <w:p w14:paraId="03253239" w14:textId="77777777" w:rsidR="002F490E" w:rsidRPr="009B7F0C" w:rsidRDefault="002F490E" w:rsidP="002F490E">
            <w:pPr>
              <w:spacing w:after="11" w:line="274" w:lineRule="auto"/>
              <w:ind w:right="40"/>
              <w:rPr>
                <w:rFonts w:cstheme="minorHAnsi"/>
                <w:b/>
              </w:rPr>
            </w:pPr>
          </w:p>
          <w:p w14:paraId="2D0401B6" w14:textId="77777777" w:rsidR="002F490E" w:rsidRPr="009B7F0C" w:rsidRDefault="002F490E" w:rsidP="002F490E">
            <w:pPr>
              <w:spacing w:after="0"/>
              <w:ind w:right="6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FCDC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</w:tr>
      <w:tr w:rsidR="00677B9F" w:rsidRPr="009B7F0C" w14:paraId="5D207076" w14:textId="18DC457D" w:rsidTr="00677B9F">
        <w:trPr>
          <w:trHeight w:val="73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0F885" w14:textId="77777777" w:rsidR="002F490E" w:rsidRPr="009B7F0C" w:rsidRDefault="002F490E" w:rsidP="00AA6217">
            <w:pPr>
              <w:spacing w:after="0"/>
              <w:ind w:left="35"/>
              <w:rPr>
                <w:rFonts w:cstheme="minorHAnsi"/>
              </w:rPr>
            </w:pPr>
            <w:r w:rsidRPr="009B7F0C">
              <w:rPr>
                <w:rFonts w:cstheme="minorHAnsi"/>
              </w:rPr>
              <w:t>Miesięczny koszt obsługi jednej karty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E001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>21 %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53AD" w14:textId="77777777" w:rsidR="002F490E" w:rsidRPr="009B7F0C" w:rsidRDefault="002F490E" w:rsidP="002F490E">
            <w:pPr>
              <w:spacing w:after="11" w:line="274" w:lineRule="auto"/>
              <w:ind w:left="498" w:right="40" w:hanging="562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 xml:space="preserve">Ocena punktowa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Cs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21*(wartość maksymalna-wartość oceniana)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wartość maksymalna-wartość minimalna</m:t>
                  </m:r>
                </m:den>
              </m:f>
            </m:oMath>
          </w:p>
          <w:p w14:paraId="6884DA34" w14:textId="77777777" w:rsidR="002F490E" w:rsidRPr="009B7F0C" w:rsidRDefault="002F490E" w:rsidP="002F490E">
            <w:pPr>
              <w:spacing w:after="11" w:line="274" w:lineRule="auto"/>
              <w:ind w:left="498" w:right="40" w:hanging="562"/>
              <w:rPr>
                <w:rFonts w:cstheme="minorHAnsi"/>
                <w:sz w:val="20"/>
                <w:szCs w:val="20"/>
              </w:rPr>
            </w:pPr>
          </w:p>
          <w:p w14:paraId="4BB3EC3C" w14:textId="77777777" w:rsidR="002F490E" w:rsidRPr="009B7F0C" w:rsidRDefault="002F490E" w:rsidP="002F490E">
            <w:pPr>
              <w:spacing w:after="11" w:line="274" w:lineRule="auto"/>
              <w:ind w:left="498" w:right="40" w:hanging="562"/>
              <w:rPr>
                <w:rFonts w:cstheme="minorHAnsi"/>
                <w:b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>Wykonawca może otrzymać maksymalnie</w:t>
            </w:r>
            <w:r w:rsidRPr="009B7F0C">
              <w:rPr>
                <w:rFonts w:cstheme="minorHAnsi"/>
                <w:b/>
                <w:sz w:val="20"/>
                <w:szCs w:val="20"/>
              </w:rPr>
              <w:t xml:space="preserve"> 21 pkt</w:t>
            </w:r>
          </w:p>
          <w:p w14:paraId="507A907D" w14:textId="77777777" w:rsidR="002F490E" w:rsidRPr="009B7F0C" w:rsidRDefault="002F490E" w:rsidP="00677B9F">
            <w:pPr>
              <w:spacing w:after="11" w:line="274" w:lineRule="auto"/>
              <w:ind w:left="-32" w:right="40"/>
              <w:rPr>
                <w:rFonts w:cstheme="minorHAnsi"/>
                <w:bCs/>
              </w:rPr>
            </w:pPr>
            <w:r w:rsidRPr="009B7F0C">
              <w:rPr>
                <w:rFonts w:cstheme="minorHAnsi"/>
                <w:bCs/>
                <w:sz w:val="20"/>
                <w:szCs w:val="20"/>
              </w:rPr>
              <w:t>W przypadku wpłynięcia tylko jednej oferty oraz jeśli wartość maksymalna będzie równa wartości minimalnej Wykonawca otrzyma 21 pkt</w:t>
            </w:r>
            <w:r w:rsidRPr="009B7F0C">
              <w:rPr>
                <w:rFonts w:cstheme="minorHAnsi"/>
                <w:bCs/>
              </w:rPr>
              <w:t>.</w:t>
            </w:r>
          </w:p>
          <w:p w14:paraId="74724C06" w14:textId="77777777" w:rsidR="002F490E" w:rsidRPr="009B7F0C" w:rsidRDefault="002F490E" w:rsidP="002F490E">
            <w:pPr>
              <w:spacing w:after="0"/>
              <w:ind w:right="6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7D6A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</w:tr>
      <w:tr w:rsidR="00677B9F" w:rsidRPr="009B7F0C" w14:paraId="7983B89D" w14:textId="3E723468" w:rsidTr="00677B9F">
        <w:trPr>
          <w:trHeight w:val="73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74080" w14:textId="77777777" w:rsidR="002F490E" w:rsidRPr="009B7F0C" w:rsidRDefault="002F490E" w:rsidP="00AA6217">
            <w:pPr>
              <w:spacing w:after="0"/>
              <w:ind w:left="35"/>
              <w:rPr>
                <w:rFonts w:cstheme="minorHAnsi"/>
              </w:rPr>
            </w:pPr>
            <w:r w:rsidRPr="009B7F0C">
              <w:rPr>
                <w:rFonts w:cstheme="minorHAnsi"/>
              </w:rPr>
              <w:t>Koszt wydania karty paliwowej (wydanie kary nowej duplikatu)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3BFA" w14:textId="77777777" w:rsidR="002F490E" w:rsidRPr="009B7F0C" w:rsidRDefault="002F490E" w:rsidP="00AA6217">
            <w:pPr>
              <w:spacing w:after="0" w:line="360" w:lineRule="auto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>9 %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4DAB" w14:textId="77777777" w:rsidR="00677B9F" w:rsidRPr="009B7F0C" w:rsidRDefault="00677B9F" w:rsidP="00677B9F">
            <w:pPr>
              <w:spacing w:after="11" w:line="274" w:lineRule="auto"/>
              <w:ind w:right="40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 xml:space="preserve">Ocena punktowa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Cs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9*(wartość maksymalna-wartość oceniana)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wartość maksymalna-wartość minimalna</m:t>
                  </m:r>
                </m:den>
              </m:f>
            </m:oMath>
          </w:p>
          <w:p w14:paraId="489695E0" w14:textId="77777777" w:rsidR="00677B9F" w:rsidRPr="009B7F0C" w:rsidRDefault="00677B9F" w:rsidP="00677B9F">
            <w:pPr>
              <w:spacing w:after="11" w:line="274" w:lineRule="auto"/>
              <w:ind w:right="40"/>
              <w:rPr>
                <w:rFonts w:cstheme="minorHAnsi"/>
                <w:sz w:val="20"/>
                <w:szCs w:val="20"/>
              </w:rPr>
            </w:pPr>
          </w:p>
          <w:p w14:paraId="54009CD9" w14:textId="77777777" w:rsidR="00677B9F" w:rsidRPr="009B7F0C" w:rsidRDefault="00677B9F" w:rsidP="00677B9F">
            <w:pPr>
              <w:spacing w:after="11" w:line="274" w:lineRule="auto"/>
              <w:ind w:right="40"/>
              <w:rPr>
                <w:rFonts w:cstheme="minorHAnsi"/>
                <w:sz w:val="20"/>
                <w:szCs w:val="20"/>
                <w:u w:val="single"/>
              </w:rPr>
            </w:pPr>
            <w:r w:rsidRPr="009B7F0C">
              <w:rPr>
                <w:rFonts w:cstheme="minorHAnsi"/>
                <w:sz w:val="20"/>
                <w:szCs w:val="20"/>
              </w:rPr>
              <w:t>Wykonawca może otrzymać maksymalnie 9</w:t>
            </w:r>
            <w:r w:rsidRPr="009B7F0C">
              <w:rPr>
                <w:rFonts w:cstheme="minorHAnsi"/>
                <w:b/>
                <w:bCs/>
                <w:sz w:val="20"/>
                <w:szCs w:val="20"/>
              </w:rPr>
              <w:t xml:space="preserve"> pkt.</w:t>
            </w:r>
          </w:p>
          <w:p w14:paraId="368E0EF1" w14:textId="77777777" w:rsidR="00677B9F" w:rsidRPr="009B7F0C" w:rsidRDefault="00677B9F" w:rsidP="00677B9F">
            <w:pPr>
              <w:spacing w:after="9"/>
              <w:jc w:val="both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bCs/>
                <w:sz w:val="20"/>
                <w:szCs w:val="20"/>
              </w:rPr>
              <w:lastRenderedPageBreak/>
              <w:t>W przypadku wpłynięcia tylko jednej oferty oraz jeśli wartość maksymalna będzie równa wartości minimalnej Wykonawca otrzyma 9 pkt.</w:t>
            </w:r>
          </w:p>
          <w:p w14:paraId="02F1FDAE" w14:textId="77777777" w:rsidR="002F490E" w:rsidRPr="009B7F0C" w:rsidRDefault="002F490E" w:rsidP="00677B9F">
            <w:pPr>
              <w:spacing w:after="0" w:line="360" w:lineRule="auto"/>
              <w:ind w:right="6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5F03" w14:textId="77777777" w:rsidR="002F490E" w:rsidRPr="009B7F0C" w:rsidRDefault="002F490E" w:rsidP="00AA6217">
            <w:pPr>
              <w:spacing w:after="0" w:line="360" w:lineRule="auto"/>
              <w:ind w:right="64"/>
              <w:jc w:val="center"/>
              <w:rPr>
                <w:rFonts w:cstheme="minorHAnsi"/>
              </w:rPr>
            </w:pPr>
          </w:p>
        </w:tc>
      </w:tr>
    </w:tbl>
    <w:p w14:paraId="42B9CED0" w14:textId="77777777" w:rsidR="002D6749" w:rsidRPr="009B7F0C" w:rsidRDefault="002D6749" w:rsidP="002D6749">
      <w:pPr>
        <w:tabs>
          <w:tab w:val="left" w:pos="5280"/>
        </w:tabs>
        <w:spacing w:after="0" w:line="360" w:lineRule="auto"/>
        <w:ind w:left="426" w:right="74" w:hanging="426"/>
        <w:rPr>
          <w:rFonts w:cstheme="minorHAnsi"/>
          <w:b/>
          <w:color w:val="FF0000"/>
          <w:sz w:val="24"/>
          <w:szCs w:val="24"/>
        </w:rPr>
      </w:pPr>
    </w:p>
    <w:p w14:paraId="206CB8AB" w14:textId="19D8B70A" w:rsidR="00677B9F" w:rsidRPr="009B7F0C" w:rsidRDefault="00677B9F" w:rsidP="00677B9F">
      <w:pPr>
        <w:pStyle w:val="Akapitzlist"/>
        <w:numPr>
          <w:ilvl w:val="1"/>
          <w:numId w:val="1"/>
        </w:numPr>
        <w:tabs>
          <w:tab w:val="left" w:pos="5280"/>
        </w:tabs>
        <w:spacing w:after="0" w:line="360" w:lineRule="auto"/>
        <w:ind w:right="74"/>
        <w:rPr>
          <w:rFonts w:cstheme="minorHAnsi"/>
          <w:bCs/>
        </w:rPr>
      </w:pPr>
      <w:r w:rsidRPr="009B7F0C">
        <w:rPr>
          <w:rFonts w:cstheme="minorHAnsi"/>
          <w:bCs/>
        </w:rPr>
        <w:t>Oferujemy kartę wspólną/ karty osobne* dla sieci BP oraz ORLEN</w:t>
      </w:r>
    </w:p>
    <w:p w14:paraId="671E28F7" w14:textId="29F2BDD8" w:rsidR="00677B9F" w:rsidRPr="009B7F0C" w:rsidRDefault="00677B9F" w:rsidP="00677B9F">
      <w:pPr>
        <w:pStyle w:val="Akapitzlist"/>
        <w:numPr>
          <w:ilvl w:val="1"/>
          <w:numId w:val="1"/>
        </w:numPr>
        <w:tabs>
          <w:tab w:val="left" w:pos="5280"/>
        </w:tabs>
        <w:spacing w:after="0" w:line="360" w:lineRule="auto"/>
        <w:ind w:right="74"/>
        <w:rPr>
          <w:rFonts w:cstheme="minorHAnsi"/>
          <w:bCs/>
        </w:rPr>
      </w:pPr>
      <w:r w:rsidRPr="009B7F0C">
        <w:rPr>
          <w:rFonts w:cstheme="minorHAnsi"/>
          <w:bCs/>
        </w:rPr>
        <w:t>Umożliwiamy korzystanie ze stacji zrzeszonych TAK/NIE*</w:t>
      </w:r>
    </w:p>
    <w:p w14:paraId="667B8ED9" w14:textId="474414A4" w:rsidR="00677B9F" w:rsidRPr="009B7F0C" w:rsidRDefault="00677B9F" w:rsidP="00677B9F">
      <w:pPr>
        <w:pStyle w:val="Akapitzlist"/>
        <w:numPr>
          <w:ilvl w:val="1"/>
          <w:numId w:val="1"/>
        </w:numPr>
        <w:tabs>
          <w:tab w:val="left" w:pos="5280"/>
        </w:tabs>
        <w:spacing w:after="0" w:line="360" w:lineRule="auto"/>
        <w:ind w:right="74"/>
        <w:jc w:val="both"/>
        <w:rPr>
          <w:rFonts w:cstheme="minorHAnsi"/>
          <w:bCs/>
        </w:rPr>
      </w:pPr>
      <w:r w:rsidRPr="009B7F0C">
        <w:rPr>
          <w:rFonts w:cstheme="minorHAnsi"/>
          <w:bCs/>
        </w:rPr>
        <w:t>Oświadczamy, że katy umożliwiają płatność za autostrady, myjnie , płyny eksploatacyjne.</w:t>
      </w:r>
    </w:p>
    <w:p w14:paraId="459E4CBA" w14:textId="0145A5B5" w:rsidR="00677B9F" w:rsidRPr="009B7F0C" w:rsidRDefault="00677B9F" w:rsidP="00677B9F">
      <w:pPr>
        <w:pStyle w:val="Akapitzlist"/>
        <w:numPr>
          <w:ilvl w:val="1"/>
          <w:numId w:val="1"/>
        </w:numPr>
        <w:tabs>
          <w:tab w:val="left" w:pos="5280"/>
        </w:tabs>
        <w:spacing w:after="0" w:line="360" w:lineRule="auto"/>
        <w:ind w:right="74"/>
        <w:jc w:val="both"/>
        <w:rPr>
          <w:rFonts w:cstheme="minorHAnsi"/>
          <w:bCs/>
        </w:rPr>
      </w:pPr>
      <w:r w:rsidRPr="009B7F0C">
        <w:rPr>
          <w:rFonts w:cstheme="minorHAnsi"/>
          <w:bCs/>
        </w:rPr>
        <w:t xml:space="preserve">oświadczamy , że </w:t>
      </w:r>
      <w:r w:rsidRPr="009B7F0C">
        <w:rPr>
          <w:rFonts w:eastAsia="Calibri" w:cstheme="minorHAnsi"/>
          <w:bCs/>
        </w:rPr>
        <w:t>Paliwa płynne będące przedmiotem zamówienia  spełnia</w:t>
      </w:r>
      <w:r w:rsidRPr="009B7F0C">
        <w:rPr>
          <w:rFonts w:eastAsia="Calibri" w:cstheme="minorHAnsi"/>
          <w:bCs/>
        </w:rPr>
        <w:t>ją</w:t>
      </w:r>
      <w:r w:rsidRPr="009B7F0C">
        <w:rPr>
          <w:rFonts w:eastAsia="Calibri" w:cstheme="minorHAnsi"/>
          <w:bCs/>
        </w:rPr>
        <w:t xml:space="preserve"> wymagania określone  w Rozporządzeniu Ministra Gospodarki z dnia 9 października 2015 r. </w:t>
      </w:r>
      <w:r w:rsidRPr="009B7F0C">
        <w:rPr>
          <w:rFonts w:eastAsia="Calibri" w:cstheme="minorHAnsi"/>
          <w:bCs/>
        </w:rPr>
        <w:br/>
        <w:t>w sprawie wymagań jakościowych dla paliw ciekłych (tekst jednolity Dz. U. z 2015 r. poz. 1680).</w:t>
      </w:r>
    </w:p>
    <w:p w14:paraId="67A3DA00" w14:textId="1A9A4557" w:rsidR="00677B9F" w:rsidRPr="009B7F0C" w:rsidRDefault="00677B9F" w:rsidP="00677B9F">
      <w:pPr>
        <w:pStyle w:val="Akapitzlist"/>
        <w:numPr>
          <w:ilvl w:val="1"/>
          <w:numId w:val="1"/>
        </w:numPr>
        <w:tabs>
          <w:tab w:val="left" w:pos="5280"/>
        </w:tabs>
        <w:spacing w:after="0" w:line="360" w:lineRule="auto"/>
        <w:ind w:right="74"/>
        <w:jc w:val="both"/>
        <w:rPr>
          <w:rFonts w:cstheme="minorHAnsi"/>
          <w:bCs/>
        </w:rPr>
      </w:pPr>
      <w:r w:rsidRPr="009B7F0C">
        <w:rPr>
          <w:rFonts w:cstheme="minorHAnsi"/>
          <w:bCs/>
        </w:rPr>
        <w:t>Oświadczamy, że udostępnione stacje</w:t>
      </w:r>
      <w:r w:rsidRPr="009B7F0C">
        <w:rPr>
          <w:rFonts w:eastAsia="Calibri" w:cstheme="minorHAnsi"/>
          <w:bCs/>
        </w:rPr>
        <w:t xml:space="preserve"> paliw posiada</w:t>
      </w:r>
      <w:r w:rsidRPr="009B7F0C">
        <w:rPr>
          <w:rFonts w:eastAsia="Calibri" w:cstheme="minorHAnsi"/>
          <w:bCs/>
        </w:rPr>
        <w:t>ją</w:t>
      </w:r>
      <w:r w:rsidRPr="009B7F0C">
        <w:rPr>
          <w:rFonts w:eastAsia="Calibri" w:cstheme="minorHAnsi"/>
          <w:bCs/>
        </w:rPr>
        <w:t xml:space="preserve"> Koncesję wydaną przez Prezesa URE oraz wpis do Rejestru przedsiębiorstw energetycznych posiadających koncesję </w:t>
      </w:r>
      <w:r w:rsidRPr="009B7F0C">
        <w:rPr>
          <w:rFonts w:eastAsia="Calibri" w:cstheme="minorHAnsi"/>
          <w:bCs/>
        </w:rPr>
        <w:br/>
        <w:t>w zakresie paliw ciekłych</w:t>
      </w:r>
    </w:p>
    <w:p w14:paraId="30FB0442" w14:textId="4CEA457E" w:rsidR="00677B9F" w:rsidRPr="009B7F0C" w:rsidRDefault="00677B9F" w:rsidP="00677B9F">
      <w:pPr>
        <w:pStyle w:val="Akapitzlist"/>
        <w:numPr>
          <w:ilvl w:val="1"/>
          <w:numId w:val="1"/>
        </w:numPr>
        <w:jc w:val="both"/>
        <w:rPr>
          <w:rFonts w:eastAsia="Calibri" w:cstheme="minorHAnsi"/>
        </w:rPr>
      </w:pPr>
      <w:r w:rsidRPr="009B7F0C">
        <w:rPr>
          <w:rFonts w:cstheme="minorHAnsi"/>
          <w:bCs/>
        </w:rPr>
        <w:t>Oświadczamy, że u</w:t>
      </w:r>
      <w:r w:rsidRPr="009B7F0C">
        <w:rPr>
          <w:rFonts w:eastAsia="Calibri" w:cstheme="minorHAnsi"/>
          <w:bCs/>
        </w:rPr>
        <w:t>dostępnione</w:t>
      </w:r>
      <w:r w:rsidRPr="009B7F0C">
        <w:rPr>
          <w:rFonts w:eastAsia="Calibri" w:cstheme="minorHAnsi"/>
        </w:rPr>
        <w:t xml:space="preserve">  stacje paliw </w:t>
      </w:r>
      <w:r w:rsidRPr="009B7F0C">
        <w:rPr>
          <w:rFonts w:eastAsia="Calibri" w:cstheme="minorHAnsi"/>
        </w:rPr>
        <w:t>spełniają</w:t>
      </w:r>
      <w:r w:rsidRPr="009B7F0C">
        <w:rPr>
          <w:rFonts w:eastAsia="Calibri" w:cstheme="minorHAnsi"/>
        </w:rPr>
        <w:t xml:space="preserve"> wymogi przewidziane przepisami dla stacji paliw, zgodnie z Rozporządzeniem Ministra Gospodarki z dnia 21 listopada 2005 r. w sprawie warunków technicznych, jakim powinny odpowiadać bazy i stacje paliw płynnych, rurociągi przesyłowe dalekosiężne służące do transportu ropy naftowej i produktów naftowych i ich usytuowanie (tekst jednolity Dz. U. z 2014 r., poz. 1853 ze zm.).</w:t>
      </w:r>
    </w:p>
    <w:p w14:paraId="02ABBD4A" w14:textId="77777777" w:rsidR="002D6749" w:rsidRPr="009B7F0C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składam(y) niniejszą ofertę we własnym imieniu/jako wykonawcy wspólnie ubiegający się o udzielenie zamówienia*(</w:t>
      </w:r>
      <w:r w:rsidRPr="009B7F0C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 xml:space="preserve">w przypadku oferty składanej przez wykonawców występujących wspólnie podać nazwy (firmy) i dokładne adresy </w:t>
      </w:r>
      <w:r w:rsidRPr="009B7F0C">
        <w:rPr>
          <w:rFonts w:eastAsia="Times New Roman" w:cstheme="minorHAnsi"/>
          <w:i/>
          <w:iCs/>
          <w:color w:val="000000" w:themeColor="text1"/>
          <w:sz w:val="24"/>
          <w:szCs w:val="24"/>
          <w:u w:val="single"/>
          <w:lang w:eastAsia="pl-PL"/>
        </w:rPr>
        <w:t>wszystkich członków spółki cywilnej lub konsorcjum)</w:t>
      </w:r>
    </w:p>
    <w:p w14:paraId="118961AE" w14:textId="77777777" w:rsidR="002D6749" w:rsidRPr="009B7F0C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E75009E" w14:textId="77777777" w:rsidR="002D6749" w:rsidRPr="009B7F0C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9A584EA" w14:textId="77777777" w:rsidR="002D6749" w:rsidRPr="009B7F0C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DE8E4D7" w14:textId="77777777" w:rsidR="002D6749" w:rsidRPr="009B7F0C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nie uczestniczę(my) jako wykonawca w jakiejkolwiek innej ofercie złożonej w celu udzielenie niniejszego zamówienia;</w:t>
      </w:r>
    </w:p>
    <w:p w14:paraId="58A528D2" w14:textId="77777777" w:rsidR="002D6749" w:rsidRPr="009B7F0C" w:rsidRDefault="002D6749" w:rsidP="002D6749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B7F0C">
        <w:rPr>
          <w:rFonts w:eastAsia="Calibri" w:cstheme="minorHAnsi"/>
          <w:i/>
          <w:iCs/>
          <w:color w:val="000000"/>
          <w:sz w:val="24"/>
          <w:szCs w:val="24"/>
        </w:rPr>
        <w:t xml:space="preserve">[nie zamierzam(y) powierzać do </w:t>
      </w:r>
      <w:proofErr w:type="spellStart"/>
      <w:r w:rsidRPr="009B7F0C">
        <w:rPr>
          <w:rFonts w:eastAsia="Calibri" w:cstheme="minorHAnsi"/>
          <w:i/>
          <w:iCs/>
          <w:color w:val="000000"/>
          <w:sz w:val="24"/>
          <w:szCs w:val="24"/>
        </w:rPr>
        <w:t>podwykonania</w:t>
      </w:r>
      <w:proofErr w:type="spellEnd"/>
      <w:r w:rsidRPr="009B7F0C">
        <w:rPr>
          <w:rFonts w:eastAsia="Calibri" w:cstheme="minorHAnsi"/>
          <w:i/>
          <w:iCs/>
          <w:color w:val="000000"/>
          <w:sz w:val="24"/>
          <w:szCs w:val="24"/>
        </w:rPr>
        <w:t xml:space="preserve"> żadnej części niniejszego zamówienia / następujące części niniejszego zamówienia zamierzam(y) powierzyć podwykonawcom]</w:t>
      </w:r>
      <w:r w:rsidRPr="009B7F0C">
        <w:rPr>
          <w:rFonts w:cstheme="minorHAnsi"/>
          <w:sz w:val="24"/>
          <w:szCs w:val="24"/>
          <w:vertAlign w:val="superscript"/>
        </w:rPr>
        <w:footnoteReference w:id="1"/>
      </w:r>
      <w:r w:rsidRPr="009B7F0C">
        <w:rPr>
          <w:rFonts w:eastAsia="Calibri" w:cstheme="minorHAnsi"/>
          <w:color w:val="000000"/>
          <w:sz w:val="24"/>
          <w:szCs w:val="24"/>
        </w:rPr>
        <w:t xml:space="preserve">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0"/>
      </w:tblGrid>
      <w:tr w:rsidR="002D6749" w:rsidRPr="009B7F0C" w14:paraId="5D285308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D688" w14:textId="77777777" w:rsidR="002D6749" w:rsidRPr="009B7F0C" w:rsidRDefault="002D6749" w:rsidP="000103DF">
            <w:pPr>
              <w:spacing w:after="160" w:line="259" w:lineRule="auto"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B7F0C">
              <w:rPr>
                <w:rFonts w:eastAsia="Calibri" w:cstheme="min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BDE" w14:textId="77777777" w:rsidR="002D6749" w:rsidRPr="009B7F0C" w:rsidRDefault="002D6749" w:rsidP="000103DF">
            <w:pPr>
              <w:spacing w:after="160" w:line="259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B7F0C">
              <w:rPr>
                <w:rFonts w:eastAsia="Calibri" w:cstheme="minorHAnsi"/>
                <w:b/>
                <w:color w:val="000000"/>
                <w:sz w:val="24"/>
                <w:szCs w:val="24"/>
              </w:rPr>
              <w:t>Nazwa części zamówienia , firmy podwykonawców (o ile są znane)</w:t>
            </w:r>
          </w:p>
        </w:tc>
      </w:tr>
      <w:tr w:rsidR="002D6749" w:rsidRPr="009B7F0C" w14:paraId="40DCFFF0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C96" w14:textId="77777777" w:rsidR="002D6749" w:rsidRPr="009B7F0C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28CC" w14:textId="77777777" w:rsidR="002D6749" w:rsidRPr="009B7F0C" w:rsidRDefault="002D6749" w:rsidP="000103DF">
            <w:pPr>
              <w:spacing w:after="160" w:line="259" w:lineRule="auto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2D6749" w:rsidRPr="009B7F0C" w14:paraId="3E0EF7DD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E41" w14:textId="77777777" w:rsidR="002D6749" w:rsidRPr="009B7F0C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C2D" w14:textId="77777777" w:rsidR="002D6749" w:rsidRPr="009B7F0C" w:rsidRDefault="002D6749" w:rsidP="000103DF">
            <w:pPr>
              <w:spacing w:after="160" w:line="259" w:lineRule="auto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5F47B7FE" w14:textId="77777777" w:rsidR="002D6749" w:rsidRPr="009B7F0C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color w:val="000000" w:themeColor="text1"/>
          <w:sz w:val="24"/>
          <w:szCs w:val="24"/>
        </w:rPr>
        <w:lastRenderedPageBreak/>
        <w:t>oświadczam(y), że wypełniłem(</w:t>
      </w:r>
      <w:proofErr w:type="spellStart"/>
      <w:r w:rsidRPr="009B7F0C">
        <w:rPr>
          <w:rFonts w:cstheme="minorHAnsi"/>
          <w:color w:val="000000" w:themeColor="text1"/>
          <w:sz w:val="24"/>
          <w:szCs w:val="24"/>
        </w:rPr>
        <w:t>niliśmy</w:t>
      </w:r>
      <w:proofErr w:type="spellEnd"/>
      <w:r w:rsidRPr="009B7F0C">
        <w:rPr>
          <w:rFonts w:cstheme="minorHAnsi"/>
          <w:color w:val="000000" w:themeColor="text1"/>
          <w:sz w:val="24"/>
          <w:szCs w:val="24"/>
        </w:rPr>
        <w:t xml:space="preserve">) obowiązki informacyjne przewidziane w art. 13 lub art. 14 RODO wobec osób fizycznych, </w:t>
      </w:r>
      <w:r w:rsidRPr="009B7F0C">
        <w:rPr>
          <w:rFonts w:cstheme="minorHAnsi"/>
          <w:sz w:val="24"/>
          <w:szCs w:val="24"/>
        </w:rPr>
        <w:t>od których dane osobowe bezpośrednio lub pośrednio pozyskałem(liśmy)</w:t>
      </w:r>
      <w:r w:rsidRPr="009B7F0C">
        <w:rPr>
          <w:rFonts w:cstheme="minorHAnsi"/>
          <w:color w:val="000000" w:themeColor="text1"/>
          <w:sz w:val="24"/>
          <w:szCs w:val="24"/>
        </w:rPr>
        <w:t xml:space="preserve"> w celu ubiegania się o udzielenie zamówienia publicznego w niniejszym postępowaniu</w:t>
      </w:r>
      <w:r w:rsidRPr="009B7F0C">
        <w:rPr>
          <w:rFonts w:cstheme="minorHAnsi"/>
          <w:i/>
          <w:iCs/>
          <w:color w:val="000000" w:themeColor="text1"/>
          <w:sz w:val="24"/>
          <w:szCs w:val="24"/>
        </w:rPr>
        <w:t xml:space="preserve">(w przypadku, gdy </w:t>
      </w:r>
      <w:r w:rsidRPr="009B7F0C">
        <w:rPr>
          <w:rFonts w:cstheme="minorHAnsi"/>
          <w:i/>
          <w:iCs/>
          <w:sz w:val="24"/>
          <w:szCs w:val="24"/>
        </w:rPr>
        <w:t>nie przekazano danych osobowych innych niż bezpośrednio dotyczących wykonawcy/wykonawców występujących wspólnie lub zachodzi wyłączenie stosowania obowiązku informacyjnego, stosownie do art. 13 ust. 4 lub art. 14 ust. 5 RODO treść pkt 12. należy wykreślić).</w:t>
      </w:r>
    </w:p>
    <w:p w14:paraId="5D6A7BE4" w14:textId="77777777" w:rsidR="002D6749" w:rsidRPr="009B7F0C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9B7F0C">
        <w:rPr>
          <w:rFonts w:eastAsia="Calibri" w:cstheme="minorHAnsi"/>
          <w:sz w:val="24"/>
          <w:szCs w:val="24"/>
        </w:rPr>
        <w:t>Załącznikami do niniejszej oferty są:</w:t>
      </w:r>
    </w:p>
    <w:p w14:paraId="591FB3E4" w14:textId="77777777" w:rsidR="002D6749" w:rsidRPr="009B7F0C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eastAsia="Calibri" w:cstheme="minorHAnsi"/>
          <w:iCs/>
          <w:sz w:val="24"/>
          <w:szCs w:val="24"/>
        </w:rPr>
      </w:pPr>
      <w:r w:rsidRPr="009B7F0C">
        <w:rPr>
          <w:rFonts w:eastAsia="Calibri" w:cstheme="minorHAnsi"/>
          <w:iCs/>
          <w:sz w:val="24"/>
          <w:szCs w:val="24"/>
        </w:rPr>
        <w:t>oświadczenie dot. przesłanek wykluczenia z postępowania i spełnienia warunków udziału w postępowaniu</w:t>
      </w:r>
    </w:p>
    <w:p w14:paraId="30451868" w14:textId="77777777" w:rsidR="008503A8" w:rsidRPr="009B7F0C" w:rsidRDefault="008503A8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eastAsia="Calibri" w:cstheme="minorHAnsi"/>
          <w:iCs/>
          <w:sz w:val="24"/>
          <w:szCs w:val="24"/>
        </w:rPr>
      </w:pPr>
      <w:r w:rsidRPr="009B7F0C">
        <w:rPr>
          <w:rFonts w:eastAsia="Calibri" w:cstheme="minorHAnsi"/>
          <w:iCs/>
          <w:sz w:val="24"/>
          <w:szCs w:val="24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65C61ACE" w14:textId="77777777" w:rsidR="002D6749" w:rsidRPr="009B7F0C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eastAsia="Calibri" w:cstheme="minorHAnsi"/>
          <w:i/>
          <w:iCs/>
          <w:sz w:val="24"/>
          <w:szCs w:val="24"/>
        </w:rPr>
      </w:pPr>
      <w:r w:rsidRPr="009B7F0C">
        <w:rPr>
          <w:rFonts w:eastAsia="Calibri" w:cstheme="minorHAnsi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14:paraId="7BFF468C" w14:textId="77777777" w:rsidR="002D6749" w:rsidRPr="009B7F0C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eastAsia="Calibri" w:cstheme="minorHAnsi"/>
          <w:i/>
          <w:iCs/>
          <w:sz w:val="24"/>
          <w:szCs w:val="24"/>
        </w:rPr>
      </w:pPr>
      <w:r w:rsidRPr="009B7F0C">
        <w:rPr>
          <w:rFonts w:eastAsia="Calibri" w:cstheme="minorHAnsi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14:paraId="0B42506A" w14:textId="77777777" w:rsidR="002D6749" w:rsidRPr="009B7F0C" w:rsidRDefault="002D6749" w:rsidP="002D6749">
      <w:pPr>
        <w:spacing w:after="0"/>
        <w:rPr>
          <w:rFonts w:eastAsia="Calibri" w:cstheme="minorHAnsi"/>
          <w:i/>
          <w:iCs/>
          <w:sz w:val="24"/>
          <w:szCs w:val="24"/>
        </w:rPr>
      </w:pPr>
    </w:p>
    <w:p w14:paraId="0A13A730" w14:textId="77777777" w:rsidR="002D6749" w:rsidRPr="009B7F0C" w:rsidRDefault="002D6749" w:rsidP="002D6749">
      <w:pPr>
        <w:spacing w:after="0"/>
        <w:rPr>
          <w:rFonts w:eastAsia="Calibri" w:cstheme="minorHAnsi"/>
          <w:i/>
          <w:iCs/>
          <w:sz w:val="24"/>
          <w:szCs w:val="24"/>
        </w:rPr>
      </w:pPr>
    </w:p>
    <w:p w14:paraId="2F018427" w14:textId="77777777" w:rsidR="002D6749" w:rsidRPr="009B7F0C" w:rsidRDefault="002D6749" w:rsidP="002D6749">
      <w:pPr>
        <w:spacing w:after="0" w:line="240" w:lineRule="auto"/>
        <w:rPr>
          <w:rFonts w:eastAsia="Calibri" w:cstheme="minorHAnsi"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8080" w:type="dxa"/>
        <w:tblLook w:val="04A0" w:firstRow="1" w:lastRow="0" w:firstColumn="1" w:lastColumn="0" w:noHBand="0" w:noVBand="1"/>
      </w:tblPr>
      <w:tblGrid>
        <w:gridCol w:w="222"/>
        <w:gridCol w:w="7858"/>
      </w:tblGrid>
      <w:tr w:rsidR="002D6749" w:rsidRPr="009B7F0C" w14:paraId="09B4AB57" w14:textId="77777777" w:rsidTr="000103DF">
        <w:tc>
          <w:tcPr>
            <w:tcW w:w="222" w:type="dxa"/>
          </w:tcPr>
          <w:p w14:paraId="683789FB" w14:textId="77777777" w:rsidR="002D6749" w:rsidRPr="009B7F0C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7858" w:type="dxa"/>
          </w:tcPr>
          <w:p w14:paraId="35B55CC4" w14:textId="77777777" w:rsidR="002D6749" w:rsidRPr="009B7F0C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  <w:lang w:eastAsia="pl-PL"/>
              </w:rPr>
            </w:pPr>
            <w:r w:rsidRPr="009B7F0C">
              <w:rPr>
                <w:rFonts w:cstheme="minorHAnsi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2D6749" w:rsidRPr="009B7F0C" w14:paraId="16E0048C" w14:textId="77777777" w:rsidTr="000103DF">
        <w:tc>
          <w:tcPr>
            <w:tcW w:w="222" w:type="dxa"/>
          </w:tcPr>
          <w:p w14:paraId="731DDDCD" w14:textId="77777777" w:rsidR="002D6749" w:rsidRPr="009B7F0C" w:rsidRDefault="002D6749" w:rsidP="000103DF">
            <w:pPr>
              <w:spacing w:after="0" w:line="240" w:lineRule="auto"/>
              <w:ind w:left="33"/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7858" w:type="dxa"/>
          </w:tcPr>
          <w:p w14:paraId="5BD30053" w14:textId="77777777" w:rsidR="002D6749" w:rsidRPr="009B7F0C" w:rsidRDefault="002D6749" w:rsidP="000103DF">
            <w:pPr>
              <w:spacing w:after="0"/>
              <w:ind w:left="33"/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9B7F0C">
              <w:rPr>
                <w:rFonts w:cstheme="minorHAnsi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14:paraId="48C05DEC" w14:textId="77777777" w:rsidR="002D6749" w:rsidRPr="009B7F0C" w:rsidRDefault="002D6749" w:rsidP="000103DF">
            <w:pPr>
              <w:spacing w:after="0"/>
              <w:ind w:left="33"/>
              <w:jc w:val="right"/>
              <w:rPr>
                <w:rFonts w:cstheme="minorHAnsi"/>
                <w:sz w:val="24"/>
                <w:szCs w:val="24"/>
                <w:lang w:eastAsia="ar-SA"/>
              </w:rPr>
            </w:pPr>
            <w:r w:rsidRPr="009B7F0C">
              <w:rPr>
                <w:rFonts w:cstheme="minorHAnsi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14:paraId="2B1B3239" w14:textId="77777777" w:rsidR="002D6749" w:rsidRPr="009B7F0C" w:rsidRDefault="002D6749" w:rsidP="002D6749">
      <w:pPr>
        <w:spacing w:after="0"/>
        <w:jc w:val="right"/>
        <w:rPr>
          <w:rFonts w:cstheme="minorHAnsi"/>
          <w:b/>
          <w:sz w:val="24"/>
          <w:szCs w:val="24"/>
        </w:rPr>
      </w:pPr>
    </w:p>
    <w:p w14:paraId="4D62737F" w14:textId="77777777" w:rsidR="002D6749" w:rsidRPr="009B7F0C" w:rsidRDefault="002D6749" w:rsidP="002D6749">
      <w:pPr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*niepotrzebne skreślić</w:t>
      </w:r>
    </w:p>
    <w:p w14:paraId="54F5B138" w14:textId="77777777" w:rsidR="008503A8" w:rsidRPr="009B7F0C" w:rsidRDefault="008503A8" w:rsidP="002D6749">
      <w:pPr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** wskazać adres strony internetowej</w:t>
      </w:r>
    </w:p>
    <w:p w14:paraId="709C8243" w14:textId="77777777" w:rsidR="002D6749" w:rsidRPr="009B7F0C" w:rsidRDefault="002D6749" w:rsidP="002D6749">
      <w:pPr>
        <w:rPr>
          <w:rFonts w:cstheme="minorHAnsi"/>
          <w:sz w:val="24"/>
          <w:szCs w:val="24"/>
        </w:rPr>
      </w:pPr>
    </w:p>
    <w:p w14:paraId="3F3E4B23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53D54EDC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393F4343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4B04260C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793489D9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6F9954D2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6857FA64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122DC325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00A41CBD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7218"/>
      </w:tblGrid>
      <w:tr w:rsidR="002D6749" w:rsidRPr="009B7F0C" w14:paraId="4B52CF25" w14:textId="77777777" w:rsidTr="000103DF">
        <w:tc>
          <w:tcPr>
            <w:tcW w:w="1739" w:type="dxa"/>
          </w:tcPr>
          <w:p w14:paraId="32EF3E47" w14:textId="77777777" w:rsidR="002D6749" w:rsidRPr="009B7F0C" w:rsidRDefault="002D6749" w:rsidP="000103DF">
            <w:pPr>
              <w:jc w:val="right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7333" w:type="dxa"/>
          </w:tcPr>
          <w:p w14:paraId="03DF4B67" w14:textId="77777777" w:rsidR="004510CC" w:rsidRPr="009B7F0C" w:rsidRDefault="004510CC" w:rsidP="000103DF">
            <w:pPr>
              <w:jc w:val="right"/>
              <w:rPr>
                <w:rFonts w:cstheme="minorHAnsi"/>
                <w:sz w:val="24"/>
                <w:szCs w:val="24"/>
                <w:lang w:val="pl-PL"/>
              </w:rPr>
            </w:pPr>
          </w:p>
          <w:p w14:paraId="368F1042" w14:textId="77777777" w:rsidR="00E22B2B" w:rsidRPr="009B7F0C" w:rsidRDefault="00E22B2B" w:rsidP="000103DF">
            <w:pPr>
              <w:jc w:val="right"/>
              <w:rPr>
                <w:rFonts w:cstheme="minorHAnsi"/>
                <w:sz w:val="24"/>
                <w:szCs w:val="24"/>
                <w:lang w:val="pl-PL"/>
              </w:rPr>
            </w:pPr>
          </w:p>
          <w:p w14:paraId="346481D8" w14:textId="77777777" w:rsidR="00E22B2B" w:rsidRPr="009B7F0C" w:rsidRDefault="00E22B2B" w:rsidP="000103DF">
            <w:pPr>
              <w:jc w:val="right"/>
              <w:rPr>
                <w:rFonts w:cstheme="minorHAnsi"/>
                <w:sz w:val="24"/>
                <w:szCs w:val="24"/>
                <w:lang w:val="pl-PL"/>
              </w:rPr>
            </w:pPr>
          </w:p>
          <w:p w14:paraId="1F34E570" w14:textId="296F783D" w:rsidR="002D6749" w:rsidRPr="009B7F0C" w:rsidRDefault="002D6749" w:rsidP="000103DF">
            <w:pPr>
              <w:jc w:val="right"/>
              <w:rPr>
                <w:rFonts w:cstheme="minorHAnsi"/>
                <w:sz w:val="24"/>
                <w:szCs w:val="24"/>
              </w:rPr>
            </w:pPr>
            <w:proofErr w:type="spellStart"/>
            <w:r w:rsidRPr="009B7F0C">
              <w:rPr>
                <w:rFonts w:cstheme="minorHAnsi"/>
                <w:sz w:val="24"/>
                <w:szCs w:val="24"/>
              </w:rPr>
              <w:t>Załącznik</w:t>
            </w:r>
            <w:proofErr w:type="spellEnd"/>
            <w:r w:rsidRPr="009B7F0C">
              <w:rPr>
                <w:rFonts w:cstheme="minorHAnsi"/>
                <w:sz w:val="24"/>
                <w:szCs w:val="24"/>
              </w:rPr>
              <w:t xml:space="preserve"> nr 2 </w:t>
            </w:r>
          </w:p>
        </w:tc>
      </w:tr>
    </w:tbl>
    <w:p w14:paraId="42E18B48" w14:textId="77777777" w:rsidR="002D6749" w:rsidRPr="009B7F0C" w:rsidRDefault="002D6749" w:rsidP="002D6749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61A91A3A" w14:textId="77777777" w:rsidR="002D6749" w:rsidRPr="009B7F0C" w:rsidRDefault="002D6749" w:rsidP="002D674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B7F0C">
        <w:rPr>
          <w:rFonts w:cstheme="minorHAnsi"/>
          <w:b/>
          <w:sz w:val="24"/>
          <w:szCs w:val="24"/>
          <w:u w:val="single"/>
        </w:rPr>
        <w:t>OŚWIADCZENIE WYKONAWCY</w:t>
      </w:r>
    </w:p>
    <w:p w14:paraId="2F601171" w14:textId="77777777" w:rsidR="002D6749" w:rsidRPr="009B7F0C" w:rsidRDefault="002D6749" w:rsidP="002D674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1389E4E2" w14:textId="77777777" w:rsidR="002D6749" w:rsidRPr="009B7F0C" w:rsidRDefault="002D6749" w:rsidP="002D674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7F0C">
        <w:rPr>
          <w:rFonts w:cstheme="minorHAnsi"/>
          <w:sz w:val="24"/>
          <w:szCs w:val="24"/>
        </w:rPr>
        <w:t xml:space="preserve">O którym mowa w art. 125 ust. 1 ustawy </w:t>
      </w:r>
      <w:proofErr w:type="spellStart"/>
      <w:r w:rsidRPr="009B7F0C">
        <w:rPr>
          <w:rFonts w:cstheme="minorHAnsi"/>
          <w:sz w:val="24"/>
          <w:szCs w:val="24"/>
        </w:rPr>
        <w:t>p.z.p</w:t>
      </w:r>
      <w:proofErr w:type="spellEnd"/>
      <w:r w:rsidRPr="009B7F0C">
        <w:rPr>
          <w:rFonts w:cstheme="minorHAnsi"/>
          <w:sz w:val="24"/>
          <w:szCs w:val="24"/>
        </w:rPr>
        <w:t>.</w:t>
      </w:r>
    </w:p>
    <w:p w14:paraId="2C1E7ADC" w14:textId="77777777" w:rsidR="002D6749" w:rsidRPr="009B7F0C" w:rsidRDefault="002D6749" w:rsidP="002D6749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9B7F0C">
        <w:rPr>
          <w:rFonts w:cstheme="minorHAnsi"/>
          <w:b/>
          <w:sz w:val="24"/>
          <w:szCs w:val="24"/>
          <w:u w:val="single"/>
        </w:rPr>
        <w:t>O NIEPODLEGANIU WYKLUCZENIU I SPEŁNIENIU WARUNKÓW UDZIAŁU W POSTĘPOWANIU</w:t>
      </w:r>
      <w:r w:rsidRPr="009B7F0C">
        <w:rPr>
          <w:rFonts w:cstheme="minorHAnsi"/>
          <w:b/>
          <w:sz w:val="24"/>
          <w:szCs w:val="24"/>
          <w:u w:val="single"/>
        </w:rPr>
        <w:br/>
      </w:r>
    </w:p>
    <w:p w14:paraId="285C0BB6" w14:textId="3A5295FF" w:rsidR="002D6749" w:rsidRPr="009B7F0C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both"/>
        <w:rPr>
          <w:rFonts w:cstheme="minorHAnsi"/>
          <w:i/>
          <w:iCs/>
          <w:sz w:val="24"/>
          <w:szCs w:val="24"/>
        </w:rPr>
      </w:pPr>
      <w:r w:rsidRPr="009B7F0C">
        <w:rPr>
          <w:rFonts w:cstheme="minorHAnsi"/>
          <w:sz w:val="24"/>
          <w:szCs w:val="24"/>
        </w:rPr>
        <w:t xml:space="preserve">Na potrzeby postępowania o udzielenie zamówienia  </w:t>
      </w:r>
      <w:r w:rsidR="004510CC" w:rsidRPr="009B7F0C">
        <w:rPr>
          <w:rFonts w:cstheme="minorHAnsi"/>
          <w:sz w:val="24"/>
          <w:szCs w:val="24"/>
        </w:rPr>
        <w:t>na</w:t>
      </w:r>
      <w:r w:rsidR="009B7F0C">
        <w:rPr>
          <w:rFonts w:cstheme="minorHAnsi"/>
          <w:sz w:val="24"/>
          <w:szCs w:val="24"/>
        </w:rPr>
        <w:t xml:space="preserve"> </w:t>
      </w:r>
      <w:r w:rsidR="009B7F0C" w:rsidRPr="009B7F0C">
        <w:rPr>
          <w:rFonts w:eastAsia="Calibri" w:cstheme="minorHAnsi"/>
          <w:sz w:val="24"/>
          <w:szCs w:val="24"/>
        </w:rPr>
        <w:t>bezgotówkowy zakup paliwa na stacjach paliw</w:t>
      </w:r>
      <w:r w:rsidR="009B7F0C">
        <w:rPr>
          <w:rFonts w:eastAsia="Calibri" w:cstheme="minorHAnsi"/>
          <w:sz w:val="24"/>
          <w:szCs w:val="24"/>
        </w:rPr>
        <w:t xml:space="preserve"> ZO/</w:t>
      </w:r>
      <w:r w:rsidR="003A7C7C" w:rsidRPr="009B7F0C">
        <w:rPr>
          <w:rFonts w:cstheme="minorHAnsi"/>
          <w:sz w:val="24"/>
          <w:szCs w:val="24"/>
        </w:rPr>
        <w:t>0</w:t>
      </w:r>
      <w:r w:rsidR="009B7F0C">
        <w:rPr>
          <w:rFonts w:cstheme="minorHAnsi"/>
          <w:sz w:val="24"/>
          <w:szCs w:val="24"/>
        </w:rPr>
        <w:t>2</w:t>
      </w:r>
      <w:r w:rsidR="004510CC" w:rsidRPr="009B7F0C">
        <w:rPr>
          <w:rFonts w:cstheme="minorHAnsi"/>
          <w:sz w:val="24"/>
          <w:szCs w:val="24"/>
        </w:rPr>
        <w:t>/</w:t>
      </w:r>
      <w:r w:rsidR="003A7C7C" w:rsidRPr="009B7F0C">
        <w:rPr>
          <w:rFonts w:cstheme="minorHAnsi"/>
          <w:sz w:val="24"/>
          <w:szCs w:val="24"/>
        </w:rPr>
        <w:t>2024</w:t>
      </w:r>
      <w:r w:rsidRPr="009B7F0C">
        <w:rPr>
          <w:rFonts w:cstheme="minorHAnsi"/>
          <w:b/>
          <w:bCs/>
          <w:sz w:val="24"/>
          <w:szCs w:val="24"/>
        </w:rPr>
        <w:t>”</w:t>
      </w:r>
    </w:p>
    <w:p w14:paraId="6E3A0B06" w14:textId="77777777" w:rsidR="002D6749" w:rsidRPr="009B7F0C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oświadczam, co następuje:</w:t>
      </w:r>
    </w:p>
    <w:p w14:paraId="044FBB8C" w14:textId="3EACB0AD" w:rsidR="004510CC" w:rsidRPr="009B7F0C" w:rsidRDefault="002D6749" w:rsidP="004510CC">
      <w:pPr>
        <w:spacing w:before="1"/>
        <w:ind w:left="142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1) oświadczam/-my, że nie podlegamy wykluczeniu z postępowania na podstawie art. 108 ust. 1 ustawy Prawo zamówień publicznych (Dz. U. z 2021 r. poz. 1129)</w:t>
      </w:r>
      <w:r w:rsidR="004510CC" w:rsidRPr="009B7F0C">
        <w:rPr>
          <w:rFonts w:cstheme="minorHAnsi"/>
          <w:sz w:val="24"/>
          <w:szCs w:val="24"/>
        </w:rPr>
        <w:t xml:space="preserve"> oraz art. 7 ust.1  </w:t>
      </w:r>
      <w:r w:rsidR="004510CC" w:rsidRPr="009B7F0C">
        <w:rPr>
          <w:rFonts w:cstheme="minorHAnsi"/>
          <w:color w:val="222222"/>
          <w:sz w:val="24"/>
          <w:szCs w:val="24"/>
        </w:rPr>
        <w:t>Ustawy z dnia 13 kwietnia 2022 r. o szczególnych rozwiązaniach w zakresie przeciwdziałania wspieraniu agresji na Ukrainę oraz służących ochronie bezpieczeństwa</w:t>
      </w:r>
      <w:r w:rsidR="004510CC" w:rsidRPr="009B7F0C">
        <w:rPr>
          <w:rFonts w:cstheme="minorHAnsi"/>
          <w:sz w:val="24"/>
          <w:szCs w:val="24"/>
        </w:rPr>
        <w:t>.</w:t>
      </w:r>
    </w:p>
    <w:p w14:paraId="7822E872" w14:textId="2F90537A" w:rsidR="002D6749" w:rsidRPr="009B7F0C" w:rsidRDefault="004510CC" w:rsidP="002D6749">
      <w:pPr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2</w:t>
      </w:r>
      <w:r w:rsidR="002D6749" w:rsidRPr="009B7F0C">
        <w:rPr>
          <w:rFonts w:cstheme="minorHAnsi"/>
          <w:sz w:val="24"/>
          <w:szCs w:val="24"/>
        </w:rPr>
        <w:t xml:space="preserve">) oświadczam/-my, że spełniamy warunki udziału w postępowaniu określone przez Zamawiającego w </w:t>
      </w:r>
      <w:r w:rsidRPr="009B7F0C">
        <w:rPr>
          <w:rFonts w:cstheme="minorHAnsi"/>
          <w:sz w:val="24"/>
          <w:szCs w:val="24"/>
        </w:rPr>
        <w:t>zapytaniu ofertowym</w:t>
      </w:r>
      <w:r w:rsidR="002D6749" w:rsidRPr="009B7F0C">
        <w:rPr>
          <w:rFonts w:cstheme="minorHAnsi"/>
          <w:sz w:val="24"/>
          <w:szCs w:val="24"/>
        </w:rPr>
        <w:t xml:space="preserve">;* </w:t>
      </w:r>
    </w:p>
    <w:p w14:paraId="6E3C5F90" w14:textId="656B6E0F" w:rsidR="002D6749" w:rsidRPr="009B7F0C" w:rsidRDefault="004510CC" w:rsidP="002D6749">
      <w:pPr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3</w:t>
      </w:r>
      <w:r w:rsidR="002D6749" w:rsidRPr="009B7F0C">
        <w:rPr>
          <w:rFonts w:cstheme="minorHAnsi"/>
          <w:sz w:val="24"/>
          <w:szCs w:val="24"/>
        </w:rPr>
        <w:t xml:space="preserve">) oświadczam/-my, że w celu potwierdzenia spełniania warunków udziału w postępowaniu określonych przez Zamawiającego, polegam na zdolnościach następujących podmiotów udostępniających zasoby __________________________, w następującym zakresie: ______________________________;* </w:t>
      </w:r>
    </w:p>
    <w:p w14:paraId="1D2B04C9" w14:textId="32DBE468" w:rsidR="002D6749" w:rsidRPr="009B7F0C" w:rsidRDefault="004510CC" w:rsidP="002D6749">
      <w:pPr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4</w:t>
      </w:r>
      <w:r w:rsidR="002D6749" w:rsidRPr="009B7F0C">
        <w:rPr>
          <w:rFonts w:cstheme="minorHAnsi"/>
          <w:sz w:val="24"/>
          <w:szCs w:val="24"/>
        </w:rPr>
        <w:t xml:space="preserve">) oświadczam/-my, że ww. podmiot udostępniający zasoby spełnia warunki udziału w postępowaniu w zakresie, w jakim wykonawca powołuje się na jego zasoby;** </w:t>
      </w:r>
    </w:p>
    <w:p w14:paraId="16635509" w14:textId="0D8B6C58" w:rsidR="002D6749" w:rsidRPr="009B7F0C" w:rsidRDefault="004510CC" w:rsidP="002D6749">
      <w:pPr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5</w:t>
      </w:r>
      <w:r w:rsidR="002D6749" w:rsidRPr="009B7F0C">
        <w:rPr>
          <w:rFonts w:cstheme="minorHAnsi"/>
          <w:sz w:val="24"/>
          <w:szCs w:val="24"/>
        </w:rPr>
        <w:t xml:space="preserve">) oświadczam/-my,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BC1EEB7" w14:textId="77777777" w:rsidR="002D6749" w:rsidRPr="009B7F0C" w:rsidRDefault="002D6749" w:rsidP="002D6749">
      <w:pPr>
        <w:spacing w:after="0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 xml:space="preserve">* Ten punkt wypełnia tylko wykonawca/wykonawca wspólnie ubiegający się o udzielenie zamówienia </w:t>
      </w:r>
    </w:p>
    <w:p w14:paraId="59EFE860" w14:textId="77777777" w:rsidR="002D6749" w:rsidRPr="009B7F0C" w:rsidRDefault="002D6749" w:rsidP="002D674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7F0C">
        <w:rPr>
          <w:rFonts w:cstheme="minorHAnsi"/>
          <w:sz w:val="24"/>
          <w:szCs w:val="24"/>
        </w:rPr>
        <w:t>** Ten punkt wypełnia tylko Podmiot udostępniający zasoby</w:t>
      </w:r>
    </w:p>
    <w:p w14:paraId="63B29B7E" w14:textId="77777777" w:rsidR="00EE2CD4" w:rsidRPr="009B7F0C" w:rsidRDefault="00EE2CD4" w:rsidP="007F4120">
      <w:pPr>
        <w:rPr>
          <w:rFonts w:cstheme="minorHAnsi"/>
          <w:sz w:val="24"/>
          <w:szCs w:val="24"/>
        </w:rPr>
      </w:pPr>
    </w:p>
    <w:sectPr w:rsidR="00EE2CD4" w:rsidRPr="009B7F0C" w:rsidSect="007F4120">
      <w:headerReference w:type="default" r:id="rId7"/>
      <w:footerReference w:type="default" r:id="rId8"/>
      <w:pgSz w:w="11906" w:h="16838"/>
      <w:pgMar w:top="993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C752" w14:textId="77777777" w:rsidR="000E0C0E" w:rsidRDefault="000E0C0E" w:rsidP="002D6749">
      <w:pPr>
        <w:spacing w:after="0" w:line="240" w:lineRule="auto"/>
      </w:pPr>
      <w:r>
        <w:separator/>
      </w:r>
    </w:p>
  </w:endnote>
  <w:endnote w:type="continuationSeparator" w:id="0">
    <w:p w14:paraId="7EA6DEE7" w14:textId="77777777" w:rsidR="000E0C0E" w:rsidRDefault="000E0C0E" w:rsidP="002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245540"/>
      <w:docPartObj>
        <w:docPartGallery w:val="Page Numbers (Bottom of Page)"/>
        <w:docPartUnique/>
      </w:docPartObj>
    </w:sdtPr>
    <w:sdtEndPr/>
    <w:sdtContent>
      <w:p w14:paraId="5F7A00B5" w14:textId="77777777" w:rsidR="007F4120" w:rsidRDefault="00A32EF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22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7A0115" w14:textId="77777777" w:rsidR="00147712" w:rsidRDefault="00147712" w:rsidP="003F5957">
    <w:pPr>
      <w:pStyle w:val="Stopka"/>
      <w:tabs>
        <w:tab w:val="clear" w:pos="4536"/>
        <w:tab w:val="clear" w:pos="9072"/>
        <w:tab w:val="left" w:pos="26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A95C" w14:textId="77777777" w:rsidR="000E0C0E" w:rsidRDefault="000E0C0E" w:rsidP="002D6749">
      <w:pPr>
        <w:spacing w:after="0" w:line="240" w:lineRule="auto"/>
      </w:pPr>
      <w:r>
        <w:separator/>
      </w:r>
    </w:p>
  </w:footnote>
  <w:footnote w:type="continuationSeparator" w:id="0">
    <w:p w14:paraId="6022A4CD" w14:textId="77777777" w:rsidR="000E0C0E" w:rsidRDefault="000E0C0E" w:rsidP="002D6749">
      <w:pPr>
        <w:spacing w:after="0" w:line="240" w:lineRule="auto"/>
      </w:pPr>
      <w:r>
        <w:continuationSeparator/>
      </w:r>
    </w:p>
  </w:footnote>
  <w:footnote w:id="1">
    <w:p w14:paraId="52C95BEF" w14:textId="77777777" w:rsidR="002D6749" w:rsidRDefault="002D6749" w:rsidP="002D674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1EF6" w14:textId="30E68DD9" w:rsidR="00E22B2B" w:rsidRDefault="00E22B2B">
    <w:pPr>
      <w:pStyle w:val="Nagwek"/>
    </w:pPr>
    <w:r>
      <w:t>ZO/</w:t>
    </w:r>
    <w:r w:rsidR="00397CDA">
      <w:t>0</w:t>
    </w:r>
    <w:r w:rsidR="002F490E">
      <w:t>2</w:t>
    </w:r>
    <w:r>
      <w:t>/</w:t>
    </w:r>
    <w:r w:rsidR="00397CDA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04CDA"/>
    <w:multiLevelType w:val="hybridMultilevel"/>
    <w:tmpl w:val="95F8D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E2173"/>
    <w:multiLevelType w:val="multilevel"/>
    <w:tmpl w:val="ED7E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A525E11"/>
    <w:multiLevelType w:val="multilevel"/>
    <w:tmpl w:val="C3843F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80D3A59"/>
    <w:multiLevelType w:val="multilevel"/>
    <w:tmpl w:val="98E067B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Arial" w:hAnsi="Arial"/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Lato" w:hAnsi="Lato" w:hint="default"/>
        <w:b w:val="0"/>
        <w:i w:val="0"/>
        <w:sz w:val="20"/>
        <w:szCs w:val="2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87D7E"/>
    <w:multiLevelType w:val="hybridMultilevel"/>
    <w:tmpl w:val="17DA77B6"/>
    <w:lvl w:ilvl="0" w:tplc="E0EAF252">
      <w:start w:val="1"/>
      <w:numFmt w:val="decimal"/>
      <w:lvlText w:val="%1."/>
      <w:lvlJc w:val="left"/>
      <w:pPr>
        <w:ind w:left="834" w:hanging="360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D5F82300">
      <w:numFmt w:val="bullet"/>
      <w:lvlText w:val="•"/>
      <w:lvlJc w:val="left"/>
      <w:pPr>
        <w:ind w:left="1698" w:hanging="360"/>
      </w:pPr>
      <w:rPr>
        <w:rFonts w:hint="default"/>
        <w:lang w:val="pl-PL" w:eastAsia="en-US" w:bidi="ar-SA"/>
      </w:rPr>
    </w:lvl>
    <w:lvl w:ilvl="2" w:tplc="26284366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1FF695DC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ABC64804">
      <w:numFmt w:val="bullet"/>
      <w:lvlText w:val="•"/>
      <w:lvlJc w:val="left"/>
      <w:pPr>
        <w:ind w:left="4274" w:hanging="360"/>
      </w:pPr>
      <w:rPr>
        <w:rFonts w:hint="default"/>
        <w:lang w:val="pl-PL" w:eastAsia="en-US" w:bidi="ar-SA"/>
      </w:rPr>
    </w:lvl>
    <w:lvl w:ilvl="5" w:tplc="576AFB9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488EF584">
      <w:numFmt w:val="bullet"/>
      <w:lvlText w:val="•"/>
      <w:lvlJc w:val="left"/>
      <w:pPr>
        <w:ind w:left="5991" w:hanging="360"/>
      </w:pPr>
      <w:rPr>
        <w:rFonts w:hint="default"/>
        <w:lang w:val="pl-PL" w:eastAsia="en-US" w:bidi="ar-SA"/>
      </w:rPr>
    </w:lvl>
    <w:lvl w:ilvl="7" w:tplc="5DC81F04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587ABC7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F553845"/>
    <w:multiLevelType w:val="hybridMultilevel"/>
    <w:tmpl w:val="BDC24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85252361">
    <w:abstractNumId w:val="5"/>
  </w:num>
  <w:num w:numId="2" w16cid:durableId="38628899">
    <w:abstractNumId w:val="7"/>
  </w:num>
  <w:num w:numId="3" w16cid:durableId="457576497">
    <w:abstractNumId w:val="1"/>
  </w:num>
  <w:num w:numId="4" w16cid:durableId="1706757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7777214">
    <w:abstractNumId w:val="6"/>
  </w:num>
  <w:num w:numId="6" w16cid:durableId="1570456485">
    <w:abstractNumId w:val="3"/>
  </w:num>
  <w:num w:numId="7" w16cid:durableId="138697279">
    <w:abstractNumId w:val="4"/>
  </w:num>
  <w:num w:numId="8" w16cid:durableId="82747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49"/>
    <w:rsid w:val="00015C34"/>
    <w:rsid w:val="00046EA2"/>
    <w:rsid w:val="000E0C0E"/>
    <w:rsid w:val="00111567"/>
    <w:rsid w:val="001159BC"/>
    <w:rsid w:val="001349D7"/>
    <w:rsid w:val="001449DA"/>
    <w:rsid w:val="00147712"/>
    <w:rsid w:val="00186CC9"/>
    <w:rsid w:val="002A249E"/>
    <w:rsid w:val="002D6749"/>
    <w:rsid w:val="002F490E"/>
    <w:rsid w:val="00313001"/>
    <w:rsid w:val="00383683"/>
    <w:rsid w:val="00397CDA"/>
    <w:rsid w:val="003A7C7C"/>
    <w:rsid w:val="003C515B"/>
    <w:rsid w:val="004510CC"/>
    <w:rsid w:val="004A76C1"/>
    <w:rsid w:val="004B3E1B"/>
    <w:rsid w:val="00502074"/>
    <w:rsid w:val="00553C37"/>
    <w:rsid w:val="00677B9F"/>
    <w:rsid w:val="006848FD"/>
    <w:rsid w:val="006D2CE3"/>
    <w:rsid w:val="007238D5"/>
    <w:rsid w:val="007244C5"/>
    <w:rsid w:val="00751F84"/>
    <w:rsid w:val="007F4120"/>
    <w:rsid w:val="00831036"/>
    <w:rsid w:val="008503A8"/>
    <w:rsid w:val="0088396E"/>
    <w:rsid w:val="008A5F87"/>
    <w:rsid w:val="008F6E1B"/>
    <w:rsid w:val="009422E7"/>
    <w:rsid w:val="00993BDE"/>
    <w:rsid w:val="009B7F0C"/>
    <w:rsid w:val="009D4AAA"/>
    <w:rsid w:val="009E7B67"/>
    <w:rsid w:val="009F0878"/>
    <w:rsid w:val="00A32EFF"/>
    <w:rsid w:val="00A660C4"/>
    <w:rsid w:val="00BB22E6"/>
    <w:rsid w:val="00CA3697"/>
    <w:rsid w:val="00CD1DA7"/>
    <w:rsid w:val="00DD46DD"/>
    <w:rsid w:val="00E113E4"/>
    <w:rsid w:val="00E22B2B"/>
    <w:rsid w:val="00E4267E"/>
    <w:rsid w:val="00E775FC"/>
    <w:rsid w:val="00E87F92"/>
    <w:rsid w:val="00E92628"/>
    <w:rsid w:val="00EE2CD4"/>
    <w:rsid w:val="00F01844"/>
    <w:rsid w:val="00F9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2104"/>
  <w15:docId w15:val="{35C3840D-EDFF-43A5-BF1A-AF4BB401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74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7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7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2D6749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D6749"/>
  </w:style>
  <w:style w:type="paragraph" w:styleId="Nagwek">
    <w:name w:val="header"/>
    <w:basedOn w:val="Normalny"/>
    <w:link w:val="Nagwek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749"/>
  </w:style>
  <w:style w:type="paragraph" w:styleId="Stopka">
    <w:name w:val="footer"/>
    <w:basedOn w:val="Normalny"/>
    <w:link w:val="Stopka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D6749"/>
  </w:style>
  <w:style w:type="table" w:styleId="Tabela-Siatka">
    <w:name w:val="Table Grid"/>
    <w:basedOn w:val="Standardowy"/>
    <w:uiPriority w:val="39"/>
    <w:rsid w:val="002D6749"/>
    <w:pPr>
      <w:spacing w:after="0" w:line="240" w:lineRule="auto"/>
      <w:jc w:val="both"/>
    </w:pPr>
    <w:rPr>
      <w:rFonts w:eastAsiaTheme="minorEastAsia"/>
      <w:sz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2D6749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6749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D6749"/>
    <w:rPr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4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839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39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396E"/>
    <w:rPr>
      <w:rFonts w:ascii="Carlito" w:eastAsia="Carlito" w:hAnsi="Carlito" w:cs="Carlito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88396E"/>
    <w:pPr>
      <w:widowControl w:val="0"/>
      <w:autoSpaceDE w:val="0"/>
      <w:autoSpaceDN w:val="0"/>
      <w:spacing w:after="0" w:line="240" w:lineRule="auto"/>
      <w:ind w:left="122"/>
      <w:jc w:val="both"/>
      <w:outlineLvl w:val="1"/>
    </w:pPr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839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1254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Gorzelniak–Owsiak | Łukasiewicz – PIAP</cp:lastModifiedBy>
  <cp:revision>3</cp:revision>
  <dcterms:created xsi:type="dcterms:W3CDTF">2024-01-19T11:30:00Z</dcterms:created>
  <dcterms:modified xsi:type="dcterms:W3CDTF">2024-01-19T11:34:00Z</dcterms:modified>
</cp:coreProperties>
</file>