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051CB0">
      <w:pPr>
        <w:pStyle w:val="Nagwek1"/>
        <w:rPr>
          <w:color w:val="000000"/>
          <w:lang w:val="pl-PL"/>
        </w:rPr>
      </w:pPr>
    </w:p>
    <w:p w14:paraId="0ACCC511" w14:textId="77777777" w:rsidR="00477F7B" w:rsidRPr="006E2DCF" w:rsidRDefault="00477F7B" w:rsidP="00051CB0">
      <w:pPr>
        <w:pStyle w:val="Nagwek1"/>
        <w:rPr>
          <w:color w:val="000000"/>
          <w:sz w:val="40"/>
          <w:lang w:val="pl-PL"/>
        </w:rPr>
      </w:pPr>
      <w:r w:rsidRPr="006E2DCF">
        <w:rPr>
          <w:color w:val="000000"/>
          <w:sz w:val="40"/>
          <w:lang w:val="pl-PL"/>
        </w:rPr>
        <w:t>O F E R T A</w:t>
      </w:r>
    </w:p>
    <w:p w14:paraId="6CB0D957" w14:textId="77777777" w:rsidR="00477F7B" w:rsidRPr="006E2DCF" w:rsidRDefault="00477F7B" w:rsidP="00051CB0">
      <w:pPr>
        <w:pStyle w:val="Nagwek"/>
        <w:tabs>
          <w:tab w:val="clear" w:pos="4536"/>
          <w:tab w:val="clear" w:pos="9072"/>
        </w:tabs>
        <w:jc w:val="center"/>
        <w:rPr>
          <w:color w:val="000000"/>
        </w:rPr>
      </w:pPr>
    </w:p>
    <w:p w14:paraId="578ED956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E34A677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5CC4F953" w14:textId="200CCB12" w:rsidR="006E2DCF" w:rsidRDefault="00051CB0" w:rsidP="00051CB0">
      <w:pPr>
        <w:spacing w:after="220" w:line="240" w:lineRule="auto"/>
        <w:ind w:left="2832" w:right="13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477F7B" w:rsidRPr="006706F8">
        <w:rPr>
          <w:rFonts w:ascii="Times New Roman" w:hAnsi="Times New Roman" w:cs="Times New Roman"/>
          <w:color w:val="000000"/>
          <w:sz w:val="24"/>
          <w:szCs w:val="24"/>
        </w:rPr>
        <w:t>na dostawę:</w:t>
      </w:r>
    </w:p>
    <w:p w14:paraId="204F9C16" w14:textId="0499FFBB" w:rsidR="001436C9" w:rsidRDefault="00051CB0" w:rsidP="00051CB0">
      <w:pPr>
        <w:spacing w:after="220" w:line="240" w:lineRule="auto"/>
        <w:ind w:left="1893" w:right="13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1436C9">
        <w:rPr>
          <w:rFonts w:ascii="Times New Roman" w:hAnsi="Times New Roman" w:cs="Times New Roman"/>
          <w:b/>
          <w:sz w:val="24"/>
          <w:szCs w:val="24"/>
        </w:rPr>
        <w:t xml:space="preserve">przętu komputerowego – </w:t>
      </w:r>
      <w:r w:rsidR="006E2DCF">
        <w:rPr>
          <w:rFonts w:ascii="Times New Roman" w:hAnsi="Times New Roman" w:cs="Times New Roman"/>
          <w:b/>
          <w:sz w:val="24"/>
          <w:szCs w:val="24"/>
        </w:rPr>
        <w:t>laptopy</w:t>
      </w:r>
      <w:r w:rsidR="00743C62">
        <w:rPr>
          <w:rFonts w:ascii="Times New Roman" w:hAnsi="Times New Roman" w:cs="Times New Roman"/>
          <w:b/>
          <w:sz w:val="24"/>
          <w:szCs w:val="24"/>
        </w:rPr>
        <w:t>, monitory</w:t>
      </w:r>
      <w:r w:rsidR="00CF19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E2DE1F" w14:textId="2923CD0A" w:rsidR="00477F7B" w:rsidRPr="006706F8" w:rsidRDefault="00477F7B" w:rsidP="00051CB0">
      <w:pPr>
        <w:ind w:left="2124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0429F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46507C11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Przemysłowy Instytut Automatyki i Pomiarów PIAP</w:t>
      </w:r>
    </w:p>
    <w:p w14:paraId="400AD936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7F9850E0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D02EFF">
        <w:rPr>
          <w:color w:val="000000"/>
          <w:sz w:val="24"/>
        </w:rPr>
        <w:t>13</w:t>
      </w:r>
      <w:r w:rsidRPr="006706F8">
        <w:rPr>
          <w:color w:val="000000"/>
          <w:sz w:val="24"/>
        </w:rPr>
        <w:t>/202</w:t>
      </w:r>
      <w:r w:rsidR="00743C62">
        <w:rPr>
          <w:color w:val="000000"/>
          <w:sz w:val="24"/>
        </w:rPr>
        <w:t>4</w:t>
      </w:r>
    </w:p>
    <w:p w14:paraId="2FFCCC22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5107E61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3B581D2F" w14:textId="77777777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lastRenderedPageBreak/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5109A1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5109A1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Pr="006706F8" w:rsidRDefault="008A209C" w:rsidP="005109A1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7ACF2ACD" w14:textId="77777777" w:rsidR="007D53FD" w:rsidRPr="006706F8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78AA051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9B05653" w14:textId="6C6BE86B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02C0531A" w14:textId="0C597FBC" w:rsidR="009E4FBE" w:rsidRPr="001436C9" w:rsidRDefault="001436C9" w:rsidP="008A20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>Część 1</w:t>
      </w:r>
    </w:p>
    <w:p w14:paraId="7713BE63" w14:textId="24CE5682" w:rsidR="00EA298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9E4FBE"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</w:t>
      </w:r>
      <w:r w:rsidR="003811CD" w:rsidRPr="006706F8">
        <w:rPr>
          <w:rFonts w:ascii="Times New Roman" w:hAnsi="Times New Roman" w:cs="Times New Roman"/>
          <w:sz w:val="24"/>
          <w:szCs w:val="24"/>
        </w:rPr>
        <w:t>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1436C9"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57A661B" w14:textId="5B48DBEF" w:rsidR="008A209C" w:rsidRPr="006706F8" w:rsidRDefault="00EA2987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209C"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13ABC5CB" w14:textId="6699693E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 w:rsidR="00AA52A3">
        <w:rPr>
          <w:rFonts w:ascii="Times New Roman" w:hAnsi="Times New Roman" w:cs="Times New Roman"/>
          <w:sz w:val="24"/>
          <w:szCs w:val="24"/>
        </w:rPr>
        <w:t xml:space="preserve"> (nie więcej </w:t>
      </w:r>
      <w:r w:rsidR="00AA52A3"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niż </w:t>
      </w:r>
      <w:r w:rsidR="001577FC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32531A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AA52A3"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 dni od</w:t>
      </w:r>
      <w:r w:rsidR="00AA52A3"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40454EB5" w14:textId="77C1DE9F" w:rsidR="009E4FBE" w:rsidRDefault="009E4FBE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 xml:space="preserve">Na całość </w:t>
      </w:r>
      <w:r w:rsidR="005F22F9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udzielimy ……………………….. gwarancji.</w:t>
      </w:r>
      <w:r w:rsidR="00AA52A3">
        <w:rPr>
          <w:rFonts w:ascii="Times New Roman" w:hAnsi="Times New Roman" w:cs="Times New Roman"/>
          <w:sz w:val="24"/>
          <w:szCs w:val="24"/>
        </w:rPr>
        <w:t>(zgodnie z wymaganiami w SWZ)</w:t>
      </w:r>
    </w:p>
    <w:p w14:paraId="0D985CEE" w14:textId="5FBCCD55" w:rsidR="001436C9" w:rsidRPr="001436C9" w:rsidRDefault="001436C9" w:rsidP="001436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931DD0C" w14:textId="77777777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78F9CCE1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2235C46F" w14:textId="11673F7B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 w:rsidR="0032531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dni od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03BD90FF" w14:textId="129E92F2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2E6A811A" w14:textId="77777777" w:rsidR="00BD2C72" w:rsidRDefault="00BD2C72" w:rsidP="001577FC">
      <w:pPr>
        <w:rPr>
          <w:rFonts w:ascii="Times New Roman" w:hAnsi="Times New Roman" w:cs="Times New Roman"/>
          <w:sz w:val="24"/>
          <w:szCs w:val="24"/>
        </w:rPr>
      </w:pPr>
    </w:p>
    <w:p w14:paraId="7EC1FF15" w14:textId="446964EA" w:rsidR="000A2340" w:rsidRPr="006706F8" w:rsidRDefault="00854C7F" w:rsidP="008A209C">
      <w:pPr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 xml:space="preserve">Zaoferowany sprzęt wyszczególniony w załącznik nr </w:t>
      </w:r>
      <w:r w:rsidR="00EA2987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6706F8">
        <w:rPr>
          <w:rFonts w:ascii="Times New Roman" w:hAnsi="Times New Roman" w:cs="Times New Roman"/>
          <w:b/>
          <w:sz w:val="24"/>
          <w:szCs w:val="24"/>
        </w:rPr>
        <w:t>do Oferty</w:t>
      </w:r>
    </w:p>
    <w:p w14:paraId="7363B38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52EC09D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5B28439A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składania ofert </w:t>
      </w:r>
      <w:r w:rsidR="00743C62">
        <w:rPr>
          <w:rFonts w:ascii="Times New Roman" w:hAnsi="Times New Roman" w:cs="Times New Roman"/>
          <w:sz w:val="24"/>
          <w:szCs w:val="24"/>
        </w:rPr>
        <w:t>przez 30 dni</w:t>
      </w:r>
      <w:r w:rsidR="009E4FC2">
        <w:rPr>
          <w:rFonts w:ascii="Times New Roman" w:hAnsi="Times New Roman" w:cs="Times New Roman"/>
          <w:sz w:val="24"/>
          <w:szCs w:val="24"/>
        </w:rPr>
        <w:t>.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77777777"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65DA9E84" w14:textId="77777777" w:rsidR="00F953F1" w:rsidRDefault="00F953F1" w:rsidP="005109A1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Zamierzamy powierzyć podwykonawcom realizację następujących części zamówienia*………………………………………………………………….(*jeśli dotyczy – dolączyć zobowiąznie podmiotu trzeciego do oferty)</w:t>
      </w:r>
    </w:p>
    <w:p w14:paraId="0F00089F" w14:textId="77777777" w:rsidR="00F953F1" w:rsidRDefault="00F953F1" w:rsidP="00F953F1">
      <w:pPr>
        <w:pStyle w:val="Akapitzlist"/>
        <w:spacing w:after="0" w:line="240" w:lineRule="auto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09113E13" w14:textId="2980A44E" w:rsidR="00F953F1" w:rsidRPr="006706F8" w:rsidRDefault="00F953F1" w:rsidP="00F953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Oświadczamy, że numer rachunku rozliczeniowego wskazany we wszystkich fakturach, które będą wystawione w jego imieniu, jest rachunkiem/nie jest rachunkiem* dla którego zgodnie z Rozdziałem 3a ustawy z dnia 29 sierpnia 1997 r. - Prawo Bankowe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2020 r. poz. 1896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prowadzony jest rachunek VAT.</w:t>
      </w:r>
    </w:p>
    <w:p w14:paraId="21B08EC8" w14:textId="029715A3" w:rsidR="008A209C" w:rsidRPr="006706F8" w:rsidRDefault="00F953F1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209C" w:rsidRPr="006706F8">
        <w:rPr>
          <w:rFonts w:ascii="Times New Roman" w:hAnsi="Times New Roman" w:cs="Times New Roman"/>
          <w:sz w:val="24"/>
          <w:szCs w:val="24"/>
        </w:rPr>
        <w:t>.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stronach.</w:t>
      </w:r>
    </w:p>
    <w:p w14:paraId="0D6248E1" w14:textId="237FA98C" w:rsidR="00854C7F" w:rsidRPr="006706F8" w:rsidRDefault="00F953F1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54C7F" w:rsidRPr="006706F8">
        <w:rPr>
          <w:rFonts w:ascii="Times New Roman" w:hAnsi="Times New Roman" w:cs="Times New Roman"/>
          <w:sz w:val="24"/>
          <w:szCs w:val="24"/>
        </w:rPr>
        <w:t>.</w:t>
      </w:r>
      <w:r w:rsidR="00854C7F"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5109A1">
      <w:pPr>
        <w:pStyle w:val="Akapitzlist"/>
        <w:numPr>
          <w:ilvl w:val="0"/>
          <w:numId w:val="2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Default="007D53FD" w:rsidP="005109A1">
      <w:pPr>
        <w:pStyle w:val="Akapitzlist"/>
        <w:numPr>
          <w:ilvl w:val="0"/>
          <w:numId w:val="2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4BB87026" w14:textId="77777777" w:rsidR="00F953F1" w:rsidRDefault="00F953F1" w:rsidP="005109A1">
      <w:pPr>
        <w:pStyle w:val="Akapitzlist"/>
        <w:numPr>
          <w:ilvl w:val="0"/>
          <w:numId w:val="2"/>
        </w:numPr>
        <w:spacing w:after="0"/>
        <w:ind w:left="851" w:right="0" w:hanging="425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lastRenderedPageBreak/>
        <w:t>oświadczenie, z którego wynika, które roboty budowlane/dostawy/usługi  wykonają poszczególni wykonawcy – w przypadku Wykonawców wystepujących wspólnie (jeżeli dotyczy</w:t>
      </w:r>
      <w:r>
        <w:rPr>
          <w:rFonts w:ascii="Times New Roman" w:hAnsi="Times New Roman"/>
          <w:sz w:val="24"/>
          <w:szCs w:val="24"/>
          <w:lang w:val="pl-PL"/>
        </w:rPr>
        <w:t>)</w:t>
      </w:r>
    </w:p>
    <w:p w14:paraId="438DA0B6" w14:textId="4EB39339" w:rsidR="00F953F1" w:rsidRPr="00F953F1" w:rsidRDefault="00F953F1" w:rsidP="005109A1">
      <w:pPr>
        <w:pStyle w:val="Akapitzlist"/>
        <w:numPr>
          <w:ilvl w:val="0"/>
          <w:numId w:val="2"/>
        </w:numPr>
        <w:spacing w:after="0"/>
        <w:ind w:left="851" w:right="0" w:hanging="425"/>
        <w:rPr>
          <w:rFonts w:ascii="Times New Roman" w:hAnsi="Times New Roman"/>
          <w:b w:val="0"/>
          <w:bCs/>
          <w:iCs/>
          <w:sz w:val="24"/>
          <w:szCs w:val="24"/>
          <w:lang w:val="pl-PL"/>
        </w:rPr>
      </w:pPr>
      <w:r w:rsidRPr="00F953F1">
        <w:rPr>
          <w:rFonts w:ascii="Times New Roman" w:hAnsi="Times New Roman"/>
          <w:b w:val="0"/>
          <w:bCs/>
          <w:iCs/>
          <w:sz w:val="24"/>
          <w:szCs w:val="24"/>
          <w:lang w:val="pl-PL"/>
        </w:rPr>
        <w:t>zobowiązanie podmiotu trzeciego (jeżeli dotyczy)</w:t>
      </w:r>
    </w:p>
    <w:p w14:paraId="6FF3B1AA" w14:textId="77777777" w:rsidR="007D53FD" w:rsidRPr="006706F8" w:rsidRDefault="007D53FD" w:rsidP="00F953F1">
      <w:pPr>
        <w:ind w:left="851" w:hanging="425"/>
        <w:rPr>
          <w:rFonts w:ascii="Times New Roman" w:hAnsi="Times New Roman" w:cs="Times New Roman"/>
          <w:sz w:val="24"/>
          <w:szCs w:val="24"/>
        </w:rPr>
      </w:pPr>
    </w:p>
    <w:p w14:paraId="72F3AC0F" w14:textId="28DC0666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743C62">
        <w:rPr>
          <w:rFonts w:ascii="Times New Roman" w:hAnsi="Times New Roman" w:cs="Times New Roman"/>
          <w:sz w:val="24"/>
          <w:szCs w:val="24"/>
        </w:rPr>
        <w:t>4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2BEAE35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706F8"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 w:rsidRPr="006706F8"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14:paraId="6D20B57B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DF1BF5" w14:textId="77777777" w:rsidR="008A209C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49A1960F" w14:textId="0CAC4208" w:rsidR="00FF71F4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26A9122E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7707635F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429CBEE3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3986BDB2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7C82873E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16CCC73E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476B1466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3149AE56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2BCDAC15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60577B3B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2A7AE691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485F7A5A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300CBDA3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476DF284" w14:textId="5FFD81FA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1B702D5D" w14:textId="3988FE96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56474D8E" w14:textId="777DB906" w:rsidR="00CF29EE" w:rsidRPr="006706F8" w:rsidRDefault="0032531A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>Za</w:t>
      </w:r>
      <w:r w:rsidR="00CF29EE" w:rsidRPr="006706F8">
        <w:rPr>
          <w:rFonts w:ascii="Times New Roman" w:hAnsi="Times New Roman" w:cs="Times New Roman"/>
          <w:bCs/>
          <w:color w:val="000000"/>
          <w:sz w:val="20"/>
          <w:szCs w:val="20"/>
        </w:rPr>
        <w:t>łącznik nr 1 do Oferty</w:t>
      </w:r>
    </w:p>
    <w:p w14:paraId="08771256" w14:textId="77777777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</w:p>
    <w:p w14:paraId="5B07273C" w14:textId="77777777" w:rsidR="00CF29EE" w:rsidRPr="006706F8" w:rsidRDefault="00CF29EE" w:rsidP="00CF29EE">
      <w:pPr>
        <w:pStyle w:val="Nagwek4"/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</w:rPr>
        <w:t>Oferowany sprzęt</w:t>
      </w:r>
    </w:p>
    <w:p w14:paraId="3C791944" w14:textId="63868042" w:rsidR="00CF29EE" w:rsidRDefault="00CF29EE" w:rsidP="00CF29EE">
      <w:pPr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  <w:u w:val="single"/>
        </w:rPr>
        <w:t>Uwaga</w:t>
      </w:r>
      <w:r w:rsidRPr="006706F8">
        <w:rPr>
          <w:rFonts w:ascii="Times New Roman" w:hAnsi="Times New Roman" w:cs="Times New Roman"/>
          <w:color w:val="000000"/>
        </w:rPr>
        <w:t>: w kolumnie „oferowane” należy wpisać konkretne wartości parametrów oferowanego sprzętu</w:t>
      </w:r>
      <w:r w:rsidR="009E4FBE">
        <w:rPr>
          <w:rFonts w:ascii="Times New Roman" w:hAnsi="Times New Roman" w:cs="Times New Roman"/>
          <w:color w:val="000000"/>
        </w:rPr>
        <w:t>, typ, model itp.</w:t>
      </w:r>
      <w:r w:rsidRPr="006706F8">
        <w:rPr>
          <w:rFonts w:ascii="Times New Roman" w:hAnsi="Times New Roman" w:cs="Times New Roman"/>
          <w:color w:val="000000"/>
        </w:rPr>
        <w:t>.</w:t>
      </w:r>
    </w:p>
    <w:p w14:paraId="74FC5058" w14:textId="77777777" w:rsidR="005F22F9" w:rsidRPr="006706F8" w:rsidRDefault="005F22F9" w:rsidP="00CF29EE">
      <w:pPr>
        <w:rPr>
          <w:rFonts w:ascii="Times New Roman" w:hAnsi="Times New Roman" w:cs="Times New Roman"/>
          <w:color w:val="000000"/>
        </w:rPr>
      </w:pPr>
    </w:p>
    <w:p w14:paraId="16E26FB9" w14:textId="77777777" w:rsidR="00CF1947" w:rsidRPr="00BD2C72" w:rsidRDefault="00CF1947" w:rsidP="00CF1947">
      <w:pPr>
        <w:pStyle w:val="Akapitzlist"/>
        <w:ind w:left="360"/>
        <w:rPr>
          <w:rFonts w:ascii="Times New Roman" w:hAnsi="Times New Roman"/>
          <w:b w:val="0"/>
          <w:bCs/>
          <w:sz w:val="24"/>
          <w:szCs w:val="24"/>
          <w:lang w:val="pl-PL"/>
        </w:rPr>
      </w:pPr>
      <w:bookmarkStart w:id="0" w:name="_Hlk116630389"/>
      <w:r w:rsidRPr="00BD2C72">
        <w:rPr>
          <w:rFonts w:ascii="Times New Roman" w:hAnsi="Times New Roman"/>
          <w:bCs/>
          <w:sz w:val="24"/>
          <w:szCs w:val="24"/>
          <w:lang w:val="pl-PL"/>
        </w:rPr>
        <w:t xml:space="preserve">Część 1 Laptop </w:t>
      </w:r>
    </w:p>
    <w:p w14:paraId="04AD6D4C" w14:textId="53152EC0" w:rsidR="001436C9" w:rsidRPr="00C101D1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1D1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638"/>
        <w:gridCol w:w="5034"/>
        <w:gridCol w:w="2390"/>
      </w:tblGrid>
      <w:tr w:rsidR="000E00BD" w:rsidRPr="00743C62" w14:paraId="60BFED2E" w14:textId="77777777" w:rsidTr="000E00BD">
        <w:trPr>
          <w:trHeight w:val="322"/>
        </w:trPr>
        <w:tc>
          <w:tcPr>
            <w:tcW w:w="1638" w:type="dxa"/>
          </w:tcPr>
          <w:p w14:paraId="766639E7" w14:textId="77777777" w:rsidR="000E00BD" w:rsidRPr="00C101D1" w:rsidRDefault="000E00BD" w:rsidP="00DD1962">
            <w:pPr>
              <w:spacing w:before="240"/>
              <w:rPr>
                <w:rFonts w:ascii="Times New Roman" w:hAnsi="Times New Roman" w:cs="Times New Roman"/>
              </w:rPr>
            </w:pPr>
            <w:r w:rsidRPr="00C101D1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034" w:type="dxa"/>
          </w:tcPr>
          <w:p w14:paraId="4AC84542" w14:textId="77777777" w:rsidR="000E00BD" w:rsidRPr="00C101D1" w:rsidRDefault="000E00BD" w:rsidP="00DD1962">
            <w:pPr>
              <w:spacing w:before="240"/>
              <w:rPr>
                <w:rFonts w:ascii="Times New Roman" w:hAnsi="Times New Roman" w:cs="Times New Roman"/>
              </w:rPr>
            </w:pPr>
            <w:r w:rsidRPr="00C101D1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2390" w:type="dxa"/>
          </w:tcPr>
          <w:p w14:paraId="0015D603" w14:textId="77777777" w:rsidR="000E00BD" w:rsidRPr="00C101D1" w:rsidRDefault="000E00BD" w:rsidP="00DD1962">
            <w:pPr>
              <w:spacing w:before="240"/>
              <w:rPr>
                <w:rFonts w:ascii="Times New Roman" w:hAnsi="Times New Roman" w:cs="Times New Roman"/>
              </w:rPr>
            </w:pPr>
            <w:r w:rsidRPr="00C101D1">
              <w:rPr>
                <w:rFonts w:ascii="Times New Roman" w:hAnsi="Times New Roman" w:cs="Times New Roman"/>
              </w:rPr>
              <w:t>Oferowany</w:t>
            </w:r>
          </w:p>
        </w:tc>
      </w:tr>
      <w:tr w:rsidR="000E00BD" w:rsidRPr="00743C62" w14:paraId="24E4479D" w14:textId="77777777" w:rsidTr="000E00BD">
        <w:trPr>
          <w:trHeight w:val="322"/>
        </w:trPr>
        <w:tc>
          <w:tcPr>
            <w:tcW w:w="1638" w:type="dxa"/>
            <w:vAlign w:val="center"/>
          </w:tcPr>
          <w:p w14:paraId="3DFAF17A" w14:textId="77777777" w:rsidR="000E00BD" w:rsidRPr="00743C62" w:rsidRDefault="000E00BD" w:rsidP="00DD1962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E42FFF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5034" w:type="dxa"/>
          </w:tcPr>
          <w:p w14:paraId="5F0EAEC8" w14:textId="77777777" w:rsidR="000E00BD" w:rsidRPr="00743C62" w:rsidRDefault="000E00BD" w:rsidP="00DD1962">
            <w:pPr>
              <w:rPr>
                <w:rFonts w:ascii="Times New Roman" w:hAnsi="Times New Roman" w:cs="Times New Roman"/>
                <w:highlight w:val="yellow"/>
              </w:rPr>
            </w:pPr>
            <w:r w:rsidRPr="00E42FFF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390" w:type="dxa"/>
          </w:tcPr>
          <w:p w14:paraId="51542A36" w14:textId="77777777" w:rsidR="000E00BD" w:rsidRPr="00743C62" w:rsidRDefault="000E00BD" w:rsidP="00DD196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E00BD" w:rsidRPr="00743C62" w14:paraId="7C820838" w14:textId="77777777" w:rsidTr="000E00BD">
        <w:trPr>
          <w:trHeight w:val="322"/>
        </w:trPr>
        <w:tc>
          <w:tcPr>
            <w:tcW w:w="1638" w:type="dxa"/>
          </w:tcPr>
          <w:p w14:paraId="649C1E63" w14:textId="77777777" w:rsidR="000E00BD" w:rsidRPr="00743C62" w:rsidRDefault="000E00BD" w:rsidP="00DD1962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E42FFF"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5034" w:type="dxa"/>
          </w:tcPr>
          <w:p w14:paraId="79EEFDBB" w14:textId="77777777" w:rsidR="000E00BD" w:rsidRDefault="000E00BD" w:rsidP="000E00BD">
            <w:r>
              <w:t xml:space="preserve">Minimum 24 rdzeniowy i 32 wątkowy, taktowany zegarem nie gorszym bazowo niż 1.6 </w:t>
            </w:r>
            <w:proofErr w:type="spellStart"/>
            <w:r>
              <w:t>Ghz</w:t>
            </w:r>
            <w:proofErr w:type="spellEnd"/>
            <w:r>
              <w:t xml:space="preserve">, w trybie turbo 5.8 </w:t>
            </w:r>
            <w:proofErr w:type="spellStart"/>
            <w:r>
              <w:t>Ghz</w:t>
            </w:r>
            <w:proofErr w:type="spellEnd"/>
            <w:r>
              <w:t xml:space="preserve">, z min. 36MB pamięci podręcznej cache L3. Osiągający nie mniej niż 45000 punktów – CPU </w:t>
            </w:r>
            <w:proofErr w:type="spellStart"/>
            <w:r>
              <w:t>Benchmarks</w:t>
            </w:r>
            <w:proofErr w:type="spellEnd"/>
            <w:r>
              <w:t xml:space="preserve"> wg </w:t>
            </w:r>
          </w:p>
          <w:p w14:paraId="6088F248" w14:textId="77777777" w:rsidR="000E00BD" w:rsidRDefault="0032531A" w:rsidP="000E00BD">
            <w:hyperlink r:id="rId8" w:history="1">
              <w:r w:rsidR="000E00BD" w:rsidRPr="00FD1D97">
                <w:rPr>
                  <w:rStyle w:val="Hipercze"/>
                </w:rPr>
                <w:t>https://www.cpubenchmark.net/high_end_cpus.html</w:t>
              </w:r>
            </w:hyperlink>
          </w:p>
          <w:p w14:paraId="2778B27B" w14:textId="00C39E09" w:rsidR="000E00BD" w:rsidRPr="00743C62" w:rsidRDefault="000E00BD" w:rsidP="000E00BD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t>Wspierający do 192GB pamięci RAM</w:t>
            </w:r>
          </w:p>
        </w:tc>
        <w:tc>
          <w:tcPr>
            <w:tcW w:w="2390" w:type="dxa"/>
          </w:tcPr>
          <w:p w14:paraId="5C63D227" w14:textId="77777777" w:rsidR="000E00BD" w:rsidRPr="00743C62" w:rsidRDefault="000E00BD" w:rsidP="00DD1962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E00BD" w:rsidRPr="00743C62" w14:paraId="6AC7655E" w14:textId="77777777" w:rsidTr="000E00BD">
        <w:trPr>
          <w:trHeight w:val="322"/>
        </w:trPr>
        <w:tc>
          <w:tcPr>
            <w:tcW w:w="1638" w:type="dxa"/>
          </w:tcPr>
          <w:p w14:paraId="23823552" w14:textId="77777777" w:rsidR="000E00BD" w:rsidRPr="00743C62" w:rsidRDefault="000E00BD" w:rsidP="00DD1962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7D76BA">
              <w:rPr>
                <w:rFonts w:ascii="Times New Roman" w:hAnsi="Times New Roman" w:cs="Times New Roman"/>
              </w:rPr>
              <w:t>Pamięć RAM</w:t>
            </w:r>
          </w:p>
        </w:tc>
        <w:tc>
          <w:tcPr>
            <w:tcW w:w="5034" w:type="dxa"/>
          </w:tcPr>
          <w:p w14:paraId="554450B2" w14:textId="6452920A" w:rsidR="000E00BD" w:rsidRPr="00743C62" w:rsidRDefault="000E00BD" w:rsidP="00DD1962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t>Nie mniej niż 128 GB DDR5, min. 5600 MHz</w:t>
            </w:r>
          </w:p>
        </w:tc>
        <w:tc>
          <w:tcPr>
            <w:tcW w:w="2390" w:type="dxa"/>
          </w:tcPr>
          <w:p w14:paraId="38D8A890" w14:textId="77777777" w:rsidR="000E00BD" w:rsidRPr="00743C62" w:rsidRDefault="000E00BD" w:rsidP="00DD1962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E00BD" w:rsidRPr="00743C62" w14:paraId="1DE8B689" w14:textId="77777777" w:rsidTr="000E00BD">
        <w:trPr>
          <w:trHeight w:val="246"/>
        </w:trPr>
        <w:tc>
          <w:tcPr>
            <w:tcW w:w="1638" w:type="dxa"/>
          </w:tcPr>
          <w:p w14:paraId="7E88A4CE" w14:textId="77777777" w:rsidR="000E00BD" w:rsidRPr="00743C62" w:rsidRDefault="000E00BD" w:rsidP="00DD1962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3621A4">
              <w:t>Ekran</w:t>
            </w:r>
          </w:p>
        </w:tc>
        <w:tc>
          <w:tcPr>
            <w:tcW w:w="5034" w:type="dxa"/>
          </w:tcPr>
          <w:p w14:paraId="5B277523" w14:textId="3B95B7C0" w:rsidR="000E00BD" w:rsidRPr="00743C62" w:rsidRDefault="000E00BD" w:rsidP="00DD1962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t xml:space="preserve">Minimum 16 cali, WUXGA IPS, rozdzielczość minimum 1920x1080, </w:t>
            </w:r>
            <w:r w:rsidRPr="006C7BB3">
              <w:t xml:space="preserve">z powłoką antyrefleksyjną, 400 nitów, 100% </w:t>
            </w:r>
            <w:proofErr w:type="spellStart"/>
            <w:r w:rsidRPr="006C7BB3">
              <w:t>sRGB</w:t>
            </w:r>
            <w:proofErr w:type="spellEnd"/>
          </w:p>
        </w:tc>
        <w:tc>
          <w:tcPr>
            <w:tcW w:w="2390" w:type="dxa"/>
          </w:tcPr>
          <w:p w14:paraId="13C594C3" w14:textId="77777777" w:rsidR="000E00BD" w:rsidRPr="00743C62" w:rsidRDefault="000E00BD" w:rsidP="00DD1962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E00BD" w:rsidRPr="0032531A" w14:paraId="507B3D19" w14:textId="77777777" w:rsidTr="000E00BD">
        <w:trPr>
          <w:trHeight w:val="246"/>
        </w:trPr>
        <w:tc>
          <w:tcPr>
            <w:tcW w:w="1638" w:type="dxa"/>
          </w:tcPr>
          <w:p w14:paraId="03AF7A5E" w14:textId="77777777" w:rsidR="000E00BD" w:rsidRPr="00743C62" w:rsidRDefault="000E00BD" w:rsidP="00DD1962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BF3CFB">
              <w:t xml:space="preserve">Dysk twardy </w:t>
            </w:r>
            <w:proofErr w:type="spellStart"/>
            <w:r w:rsidRPr="00BF3CFB">
              <w:t>NVMe</w:t>
            </w:r>
            <w:proofErr w:type="spellEnd"/>
          </w:p>
        </w:tc>
        <w:tc>
          <w:tcPr>
            <w:tcW w:w="5034" w:type="dxa"/>
          </w:tcPr>
          <w:p w14:paraId="7DF61E65" w14:textId="77777777" w:rsidR="000E00BD" w:rsidRPr="0032531A" w:rsidRDefault="000E00BD" w:rsidP="00DD1962">
            <w:pPr>
              <w:rPr>
                <w:lang w:val="en-US"/>
              </w:rPr>
            </w:pPr>
          </w:p>
          <w:p w14:paraId="65F8F603" w14:textId="2B64AE34" w:rsidR="000E00BD" w:rsidRPr="0032531A" w:rsidRDefault="000E00BD" w:rsidP="00DD1962">
            <w:pPr>
              <w:spacing w:before="240"/>
              <w:rPr>
                <w:rFonts w:ascii="Times New Roman" w:hAnsi="Times New Roman" w:cs="Times New Roman"/>
                <w:highlight w:val="yellow"/>
                <w:lang w:val="en-US"/>
              </w:rPr>
            </w:pPr>
            <w:proofErr w:type="spellStart"/>
            <w:r w:rsidRPr="006A0304">
              <w:rPr>
                <w:lang w:val="en-US"/>
              </w:rPr>
              <w:t>Dysk</w:t>
            </w:r>
            <w:proofErr w:type="spellEnd"/>
            <w:r w:rsidRPr="006A0304">
              <w:rPr>
                <w:lang w:val="en-US"/>
              </w:rPr>
              <w:t xml:space="preserve"> SSD </w:t>
            </w:r>
            <w:proofErr w:type="spellStart"/>
            <w:r w:rsidRPr="006A0304">
              <w:rPr>
                <w:lang w:val="en-US"/>
              </w:rPr>
              <w:t>NVMe</w:t>
            </w:r>
            <w:proofErr w:type="spellEnd"/>
            <w:r w:rsidRPr="006A0304">
              <w:rPr>
                <w:lang w:val="en-US"/>
              </w:rPr>
              <w:t xml:space="preserve"> M.2 minimum 1 TB</w:t>
            </w:r>
          </w:p>
        </w:tc>
        <w:tc>
          <w:tcPr>
            <w:tcW w:w="2390" w:type="dxa"/>
          </w:tcPr>
          <w:p w14:paraId="1B02AB88" w14:textId="77777777" w:rsidR="000E00BD" w:rsidRPr="0032531A" w:rsidRDefault="000E00BD" w:rsidP="00DD1962">
            <w:pPr>
              <w:spacing w:before="240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0E00BD" w:rsidRPr="00743C62" w14:paraId="48431AB9" w14:textId="77777777" w:rsidTr="000E00BD">
        <w:trPr>
          <w:trHeight w:val="246"/>
        </w:trPr>
        <w:tc>
          <w:tcPr>
            <w:tcW w:w="1638" w:type="dxa"/>
          </w:tcPr>
          <w:p w14:paraId="22E3C6DE" w14:textId="77777777" w:rsidR="000E00BD" w:rsidRPr="00743C62" w:rsidRDefault="000E00BD" w:rsidP="00DD1962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BF3CFB">
              <w:t>Karta graficzna</w:t>
            </w:r>
          </w:p>
        </w:tc>
        <w:tc>
          <w:tcPr>
            <w:tcW w:w="5034" w:type="dxa"/>
          </w:tcPr>
          <w:p w14:paraId="7DE0B4FC" w14:textId="77777777" w:rsidR="000E00BD" w:rsidRDefault="000E00BD" w:rsidP="000E00BD">
            <w:r>
              <w:t xml:space="preserve">Dedykowana o parametrach nie gorszych niż: interfejs podłączenia </w:t>
            </w:r>
            <w:proofErr w:type="spellStart"/>
            <w:r>
              <w:t>PCIe</w:t>
            </w:r>
            <w:proofErr w:type="spellEnd"/>
            <w:r>
              <w:t xml:space="preserve"> 3.0 x16, pamięć 8GB, wsparcie DirectX 12.0 oraz </w:t>
            </w:r>
            <w:proofErr w:type="spellStart"/>
            <w:r>
              <w:t>OpenGL</w:t>
            </w:r>
            <w:proofErr w:type="spellEnd"/>
            <w:r>
              <w:t xml:space="preserve"> 4.6, osiągająca minimum 11500 punktów w teście </w:t>
            </w:r>
            <w:proofErr w:type="spellStart"/>
            <w:r>
              <w:t>PassMark</w:t>
            </w:r>
            <w:proofErr w:type="spellEnd"/>
            <w:r>
              <w:t xml:space="preserve"> </w:t>
            </w:r>
            <w:proofErr w:type="spellStart"/>
            <w:r>
              <w:t>Videocard</w:t>
            </w:r>
            <w:proofErr w:type="spellEnd"/>
            <w:r>
              <w:t xml:space="preserve"> </w:t>
            </w:r>
            <w:proofErr w:type="spellStart"/>
            <w:r>
              <w:t>Benchmarks</w:t>
            </w:r>
            <w:proofErr w:type="spellEnd"/>
            <w:r>
              <w:t xml:space="preserve"> wg </w:t>
            </w:r>
            <w:hyperlink r:id="rId9" w:history="1">
              <w:r w:rsidRPr="00FD1D97">
                <w:rPr>
                  <w:rStyle w:val="Hipercze"/>
                </w:rPr>
                <w:t>https://www.videocardbenchmark.net/</w:t>
              </w:r>
            </w:hyperlink>
          </w:p>
          <w:p w14:paraId="1A0E57F5" w14:textId="308C2547" w:rsidR="000E00BD" w:rsidRPr="00743C62" w:rsidRDefault="000E00BD" w:rsidP="000E00BD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t>Osiągająca maksymalne TDP na poziomie 110W</w:t>
            </w:r>
          </w:p>
        </w:tc>
        <w:tc>
          <w:tcPr>
            <w:tcW w:w="2390" w:type="dxa"/>
          </w:tcPr>
          <w:p w14:paraId="33511298" w14:textId="77777777" w:rsidR="000E00BD" w:rsidRPr="00743C62" w:rsidRDefault="000E00BD" w:rsidP="00DD1962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E00BD" w:rsidRPr="00743C62" w14:paraId="690F3201" w14:textId="77777777" w:rsidTr="000E00BD">
        <w:trPr>
          <w:trHeight w:val="246"/>
        </w:trPr>
        <w:tc>
          <w:tcPr>
            <w:tcW w:w="1638" w:type="dxa"/>
          </w:tcPr>
          <w:p w14:paraId="51650C50" w14:textId="77777777" w:rsidR="000E00BD" w:rsidRPr="00743C62" w:rsidRDefault="000E00BD" w:rsidP="00DD1962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BF3CFB">
              <w:t>Interfejsy</w:t>
            </w:r>
          </w:p>
        </w:tc>
        <w:tc>
          <w:tcPr>
            <w:tcW w:w="5034" w:type="dxa"/>
          </w:tcPr>
          <w:p w14:paraId="71D4223E" w14:textId="77777777" w:rsidR="000E00BD" w:rsidRPr="006C7BB3" w:rsidRDefault="000E00BD" w:rsidP="000E00BD">
            <w:r>
              <w:t>2</w:t>
            </w:r>
            <w:r w:rsidRPr="006C7BB3">
              <w:t xml:space="preserve">x </w:t>
            </w:r>
            <w:proofErr w:type="spellStart"/>
            <w:r w:rsidRPr="006C7BB3">
              <w:t>Thunderbolt</w:t>
            </w:r>
            <w:proofErr w:type="spellEnd"/>
            <w:r w:rsidRPr="006C7BB3">
              <w:t>™ 4 ze złączem USB4™ Typu C</w:t>
            </w:r>
          </w:p>
          <w:p w14:paraId="72328AB9" w14:textId="77777777" w:rsidR="000E00BD" w:rsidRPr="00BC58B5" w:rsidRDefault="000E00BD" w:rsidP="000E00B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BC58B5">
              <w:rPr>
                <w:lang w:val="en-US"/>
              </w:rPr>
              <w:t>x Type-A USB3.2 Gen1</w:t>
            </w:r>
          </w:p>
          <w:p w14:paraId="1800D21F" w14:textId="77777777" w:rsidR="000E00BD" w:rsidRDefault="000E00BD" w:rsidP="000E00BD">
            <w:pPr>
              <w:rPr>
                <w:lang w:val="en-US"/>
              </w:rPr>
            </w:pPr>
            <w:r w:rsidRPr="00BC58B5">
              <w:rPr>
                <w:lang w:val="en-US"/>
              </w:rPr>
              <w:t>1x HDMI™ 2.1</w:t>
            </w:r>
          </w:p>
          <w:p w14:paraId="7289ACED" w14:textId="77777777" w:rsidR="000E00BD" w:rsidRPr="006A0304" w:rsidRDefault="000E00BD" w:rsidP="000E00BD">
            <w:r w:rsidRPr="006A0304">
              <w:t xml:space="preserve">1x Mini </w:t>
            </w:r>
            <w:proofErr w:type="spellStart"/>
            <w:r w:rsidRPr="006A0304">
              <w:t>DisplayPort</w:t>
            </w:r>
            <w:proofErr w:type="spellEnd"/>
            <w:r w:rsidRPr="006A0304">
              <w:t xml:space="preserve"> 1.4a</w:t>
            </w:r>
          </w:p>
          <w:p w14:paraId="26BBECBF" w14:textId="77777777" w:rsidR="000E00BD" w:rsidRDefault="000E00BD" w:rsidP="000E00BD">
            <w:r>
              <w:t xml:space="preserve">1x Combo </w:t>
            </w:r>
            <w:proofErr w:type="spellStart"/>
            <w:r>
              <w:t>jack</w:t>
            </w:r>
            <w:proofErr w:type="spellEnd"/>
            <w:r>
              <w:t xml:space="preserve"> (wejście/wyjście audio)</w:t>
            </w:r>
          </w:p>
          <w:p w14:paraId="12761D8D" w14:textId="77777777" w:rsidR="000E00BD" w:rsidRDefault="000E00BD" w:rsidP="000E00BD">
            <w:pPr>
              <w:tabs>
                <w:tab w:val="left" w:pos="1872"/>
              </w:tabs>
            </w:pPr>
            <w:r>
              <w:t>1x RJ-45</w:t>
            </w:r>
          </w:p>
          <w:p w14:paraId="58586C9C" w14:textId="77777777" w:rsidR="000E00BD" w:rsidRDefault="000E00BD" w:rsidP="000E00BD">
            <w:pPr>
              <w:tabs>
                <w:tab w:val="left" w:pos="1872"/>
              </w:tabs>
            </w:pPr>
            <w:r>
              <w:t>1x Czytnik Smart Card</w:t>
            </w:r>
            <w:r>
              <w:tab/>
            </w:r>
          </w:p>
          <w:p w14:paraId="04F5A89B" w14:textId="534B73F6" w:rsidR="000E00BD" w:rsidRPr="00743C62" w:rsidRDefault="000E00BD" w:rsidP="000E00BD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t>Komunikacja: Bluetooth 5.4, WIFI 7, NFC</w:t>
            </w:r>
          </w:p>
        </w:tc>
        <w:tc>
          <w:tcPr>
            <w:tcW w:w="2390" w:type="dxa"/>
          </w:tcPr>
          <w:p w14:paraId="5F520824" w14:textId="77777777" w:rsidR="000E00BD" w:rsidRPr="00743C62" w:rsidRDefault="000E00BD" w:rsidP="00DD1962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0E00BD" w:rsidRPr="00743C62" w14:paraId="2E38242B" w14:textId="77777777" w:rsidTr="000E00BD">
        <w:trPr>
          <w:trHeight w:val="564"/>
        </w:trPr>
        <w:tc>
          <w:tcPr>
            <w:tcW w:w="1638" w:type="dxa"/>
          </w:tcPr>
          <w:p w14:paraId="06FE43E8" w14:textId="77777777" w:rsidR="000E00BD" w:rsidRPr="00743C62" w:rsidRDefault="000E00BD" w:rsidP="00DD1962">
            <w:pPr>
              <w:spacing w:before="240"/>
              <w:rPr>
                <w:rFonts w:ascii="Times New Roman" w:hAnsi="Times New Roman" w:cs="Times New Roman"/>
                <w:b/>
                <w:highlight w:val="yellow"/>
              </w:rPr>
            </w:pPr>
            <w:r w:rsidRPr="00BF3CFB">
              <w:lastRenderedPageBreak/>
              <w:t>System operacyjny</w:t>
            </w:r>
          </w:p>
        </w:tc>
        <w:tc>
          <w:tcPr>
            <w:tcW w:w="5034" w:type="dxa"/>
          </w:tcPr>
          <w:p w14:paraId="637FD234" w14:textId="3058DCAE" w:rsidR="000E00BD" w:rsidRPr="00743C62" w:rsidRDefault="000E00BD" w:rsidP="00DD1962">
            <w:pPr>
              <w:spacing w:after="160" w:line="259" w:lineRule="auto"/>
              <w:rPr>
                <w:rFonts w:ascii="Times New Roman" w:hAnsi="Times New Roman" w:cs="Times New Roman"/>
                <w:highlight w:val="yellow"/>
              </w:rPr>
            </w:pPr>
            <w:r>
              <w:t>Microsoft Windows 10 Pro lub Windows 11 Pro - polska wersja językowa</w:t>
            </w:r>
          </w:p>
        </w:tc>
        <w:tc>
          <w:tcPr>
            <w:tcW w:w="2390" w:type="dxa"/>
          </w:tcPr>
          <w:p w14:paraId="39AFF433" w14:textId="77777777" w:rsidR="000E00BD" w:rsidRPr="00743C62" w:rsidRDefault="000E00BD" w:rsidP="00DD1962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0E00BD" w:rsidRPr="00743C62" w14:paraId="5BD0604B" w14:textId="77777777" w:rsidTr="000E00BD">
        <w:trPr>
          <w:trHeight w:val="201"/>
        </w:trPr>
        <w:tc>
          <w:tcPr>
            <w:tcW w:w="1638" w:type="dxa"/>
          </w:tcPr>
          <w:p w14:paraId="3AD03EB8" w14:textId="77777777" w:rsidR="000E00BD" w:rsidRPr="00BF3CFB" w:rsidRDefault="000E00BD" w:rsidP="00DD1962">
            <w:pPr>
              <w:spacing w:before="240"/>
            </w:pPr>
            <w:r>
              <w:t>Sterowanie</w:t>
            </w:r>
          </w:p>
        </w:tc>
        <w:tc>
          <w:tcPr>
            <w:tcW w:w="5034" w:type="dxa"/>
          </w:tcPr>
          <w:p w14:paraId="6202DC0D" w14:textId="73D3D946" w:rsidR="000E00BD" w:rsidRDefault="000E00BD" w:rsidP="0032531A">
            <w:r>
              <w:t xml:space="preserve">Klawiatura podświetlana, odporna na zalanie, z programowalnymi przyciskami i panelem numerycznym, trzyprzyciskowy </w:t>
            </w:r>
            <w:proofErr w:type="spellStart"/>
            <w:r>
              <w:t>touchpad</w:t>
            </w:r>
            <w:proofErr w:type="spellEnd"/>
          </w:p>
        </w:tc>
        <w:tc>
          <w:tcPr>
            <w:tcW w:w="2390" w:type="dxa"/>
          </w:tcPr>
          <w:p w14:paraId="22C0DC4E" w14:textId="77777777" w:rsidR="000E00BD" w:rsidRPr="00743C62" w:rsidRDefault="000E00BD" w:rsidP="00DD1962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0E00BD" w:rsidRPr="00743C62" w14:paraId="60E8F5B0" w14:textId="77777777" w:rsidTr="000E00BD">
        <w:trPr>
          <w:trHeight w:val="246"/>
        </w:trPr>
        <w:tc>
          <w:tcPr>
            <w:tcW w:w="1638" w:type="dxa"/>
          </w:tcPr>
          <w:p w14:paraId="640B13C8" w14:textId="77777777" w:rsidR="000E00BD" w:rsidRPr="00743C62" w:rsidRDefault="000E00BD" w:rsidP="00DD1962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BF3CFB">
              <w:t>Inne</w:t>
            </w:r>
          </w:p>
        </w:tc>
        <w:tc>
          <w:tcPr>
            <w:tcW w:w="5034" w:type="dxa"/>
          </w:tcPr>
          <w:p w14:paraId="79F7BA81" w14:textId="77777777" w:rsidR="000E00BD" w:rsidRDefault="000E00BD" w:rsidP="000E00BD">
            <w:r w:rsidRPr="00222616">
              <w:t>Kamera na podczerwień o rozdzielczości 5 MP HD</w:t>
            </w:r>
            <w:r>
              <w:t>,</w:t>
            </w:r>
          </w:p>
          <w:p w14:paraId="2FBADA1B" w14:textId="77777777" w:rsidR="000E00BD" w:rsidRDefault="000E00BD" w:rsidP="000E00BD">
            <w:r>
              <w:t>Czytnik linii papilarnych</w:t>
            </w:r>
          </w:p>
          <w:p w14:paraId="2E4DFF5F" w14:textId="77777777" w:rsidR="000E00BD" w:rsidRDefault="000E00BD" w:rsidP="000E00BD">
            <w:r>
              <w:t>bateria 8-ogniwowa 95Wh,</w:t>
            </w:r>
          </w:p>
          <w:p w14:paraId="79BB3CB0" w14:textId="014AB6E2" w:rsidR="000E00BD" w:rsidRPr="00743C62" w:rsidRDefault="000E00BD" w:rsidP="000E00BD">
            <w:pPr>
              <w:rPr>
                <w:rFonts w:ascii="Times New Roman" w:hAnsi="Times New Roman" w:cs="Times New Roman"/>
                <w:highlight w:val="yellow"/>
              </w:rPr>
            </w:pPr>
            <w:r>
              <w:t>zasilacz 230W</w:t>
            </w:r>
          </w:p>
        </w:tc>
        <w:tc>
          <w:tcPr>
            <w:tcW w:w="2390" w:type="dxa"/>
          </w:tcPr>
          <w:p w14:paraId="1F1417FD" w14:textId="77777777" w:rsidR="000E00BD" w:rsidRPr="00743C62" w:rsidRDefault="000E00BD" w:rsidP="00DD1962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0E00BD" w:rsidRPr="00743C62" w14:paraId="11B8A33E" w14:textId="77777777" w:rsidTr="000E00BD">
        <w:trPr>
          <w:trHeight w:val="246"/>
        </w:trPr>
        <w:tc>
          <w:tcPr>
            <w:tcW w:w="1638" w:type="dxa"/>
          </w:tcPr>
          <w:p w14:paraId="6426444A" w14:textId="77777777" w:rsidR="000E00BD" w:rsidRDefault="000E00BD" w:rsidP="00DD1962">
            <w:pPr>
              <w:spacing w:before="240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BF3CFB">
              <w:t>Masa</w:t>
            </w:r>
          </w:p>
        </w:tc>
        <w:tc>
          <w:tcPr>
            <w:tcW w:w="5034" w:type="dxa"/>
          </w:tcPr>
          <w:p w14:paraId="2B16C58B" w14:textId="7428CE19" w:rsidR="000E00BD" w:rsidRPr="00E73741" w:rsidRDefault="000E00BD" w:rsidP="00DD196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t>2,35KG</w:t>
            </w:r>
          </w:p>
        </w:tc>
        <w:tc>
          <w:tcPr>
            <w:tcW w:w="2390" w:type="dxa"/>
          </w:tcPr>
          <w:p w14:paraId="23A5263C" w14:textId="77777777" w:rsidR="000E00BD" w:rsidRPr="00743C62" w:rsidRDefault="000E00BD" w:rsidP="00DD1962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0E00BD" w:rsidRPr="00743C62" w14:paraId="5C8011D5" w14:textId="77777777" w:rsidTr="000E00BD">
        <w:trPr>
          <w:trHeight w:val="246"/>
        </w:trPr>
        <w:tc>
          <w:tcPr>
            <w:tcW w:w="1638" w:type="dxa"/>
          </w:tcPr>
          <w:p w14:paraId="735B3406" w14:textId="77777777" w:rsidR="000E00BD" w:rsidRPr="00BF3CFB" w:rsidRDefault="000E00BD" w:rsidP="00DD1962">
            <w:pPr>
              <w:spacing w:before="240"/>
            </w:pPr>
            <w:r>
              <w:t>Gwarancja</w:t>
            </w:r>
          </w:p>
        </w:tc>
        <w:tc>
          <w:tcPr>
            <w:tcW w:w="5034" w:type="dxa"/>
          </w:tcPr>
          <w:p w14:paraId="0CE7B45B" w14:textId="471267E7" w:rsidR="000E00BD" w:rsidRDefault="000E00BD" w:rsidP="00DD1962">
            <w:r>
              <w:t>Minimum 36 miesiące</w:t>
            </w:r>
          </w:p>
        </w:tc>
        <w:tc>
          <w:tcPr>
            <w:tcW w:w="2390" w:type="dxa"/>
          </w:tcPr>
          <w:p w14:paraId="2FFEC95F" w14:textId="77777777" w:rsidR="000E00BD" w:rsidRPr="00743C62" w:rsidRDefault="000E00BD" w:rsidP="00DD1962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</w:tbl>
    <w:p w14:paraId="4474B09E" w14:textId="77777777" w:rsidR="0025528E" w:rsidRDefault="0025528E" w:rsidP="0025528E">
      <w:pPr>
        <w:ind w:left="284" w:hanging="284"/>
        <w:jc w:val="both"/>
        <w:rPr>
          <w:rFonts w:ascii="Times New Roman" w:hAnsi="Times New Roman" w:cs="Times New Roman"/>
          <w:b/>
          <w:bCs/>
          <w:highlight w:val="yellow"/>
        </w:rPr>
      </w:pPr>
      <w:bookmarkStart w:id="1" w:name="_Hlk130369549"/>
      <w:bookmarkEnd w:id="0"/>
    </w:p>
    <w:p w14:paraId="3AA061FD" w14:textId="77777777" w:rsidR="00A654C7" w:rsidRPr="00D65518" w:rsidRDefault="00A654C7" w:rsidP="00A654C7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Cena  brutto jednostkowa</w:t>
      </w:r>
    </w:p>
    <w:p w14:paraId="35DBFF1A" w14:textId="52380E99" w:rsidR="00A654C7" w:rsidRPr="00D65518" w:rsidRDefault="00A654C7" w:rsidP="00A654C7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Część </w:t>
      </w:r>
      <w:r>
        <w:rPr>
          <w:rFonts w:ascii="Times New Roman" w:hAnsi="Times New Roman" w:cs="Times New Roman"/>
          <w:b/>
          <w:color w:val="000000"/>
        </w:rPr>
        <w:t>1</w:t>
      </w:r>
      <w:r w:rsidRPr="00D65518">
        <w:rPr>
          <w:rFonts w:ascii="Times New Roman" w:hAnsi="Times New Roman" w:cs="Times New Roman"/>
          <w:b/>
          <w:color w:val="000000"/>
        </w:rPr>
        <w:t>:……………………………………………………………</w:t>
      </w:r>
    </w:p>
    <w:p w14:paraId="55DEA0D9" w14:textId="77777777" w:rsidR="00A654C7" w:rsidRPr="00D65518" w:rsidRDefault="00A654C7" w:rsidP="00A654C7">
      <w:pPr>
        <w:rPr>
          <w:rFonts w:ascii="Times New Roman" w:hAnsi="Times New Roman" w:cs="Times New Roman"/>
          <w:b/>
          <w:color w:val="000000"/>
        </w:rPr>
      </w:pPr>
    </w:p>
    <w:p w14:paraId="58CD7DC5" w14:textId="328395D2" w:rsidR="00A654C7" w:rsidRPr="00D65518" w:rsidRDefault="00A654C7" w:rsidP="00A654C7">
      <w:pPr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Wartość brutto ogółem dla części </w:t>
      </w:r>
      <w:r w:rsidR="001B3EFF">
        <w:rPr>
          <w:rFonts w:ascii="Times New Roman" w:hAnsi="Times New Roman" w:cs="Times New Roman"/>
          <w:b/>
          <w:color w:val="000000"/>
        </w:rPr>
        <w:t>1</w:t>
      </w:r>
      <w:r w:rsidRPr="00D65518">
        <w:rPr>
          <w:rFonts w:ascii="Times New Roman" w:hAnsi="Times New Roman" w:cs="Times New Roman"/>
          <w:b/>
          <w:color w:val="000000"/>
        </w:rPr>
        <w:t>:</w:t>
      </w:r>
    </w:p>
    <w:p w14:paraId="744D4F5C" w14:textId="15D39646" w:rsidR="000B3E95" w:rsidRDefault="00A654C7" w:rsidP="000E00BD">
      <w:pPr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  <w:bookmarkEnd w:id="1"/>
    </w:p>
    <w:p w14:paraId="70EF77E0" w14:textId="77777777" w:rsidR="000E00BD" w:rsidRPr="000E00BD" w:rsidRDefault="000E00BD" w:rsidP="000E00BD">
      <w:pPr>
        <w:rPr>
          <w:rFonts w:ascii="Times New Roman" w:hAnsi="Times New Roman" w:cs="Times New Roman"/>
          <w:b/>
          <w:color w:val="000000"/>
        </w:rPr>
      </w:pPr>
    </w:p>
    <w:p w14:paraId="2035386D" w14:textId="77777777" w:rsidR="00BD2C72" w:rsidRDefault="00BD2C72" w:rsidP="0065523B">
      <w:pPr>
        <w:spacing w:after="63" w:line="259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367036F9" w14:textId="2C6FD4C7" w:rsidR="0065523B" w:rsidRPr="00BD2C72" w:rsidRDefault="0065523B" w:rsidP="000E00BD">
      <w:pPr>
        <w:spacing w:after="63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2C72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 w:rsidR="00D02EFF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BD2C72">
        <w:rPr>
          <w:rFonts w:ascii="Times New Roman" w:hAnsi="Times New Roman" w:cs="Times New Roman"/>
          <w:b/>
          <w:bCs/>
          <w:sz w:val="24"/>
          <w:szCs w:val="24"/>
        </w:rPr>
        <w:t>Monitor</w:t>
      </w:r>
      <w:r w:rsidR="00BD2C72" w:rsidRPr="00BD2C7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BD2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6E448B" w14:textId="77777777" w:rsidR="0065523B" w:rsidRPr="00CE2091" w:rsidRDefault="0065523B" w:rsidP="0065523B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091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0E00BD" w:rsidRPr="00743C62" w14:paraId="76371C98" w14:textId="77777777" w:rsidTr="00DD1962">
        <w:trPr>
          <w:trHeight w:val="322"/>
        </w:trPr>
        <w:tc>
          <w:tcPr>
            <w:tcW w:w="1896" w:type="dxa"/>
          </w:tcPr>
          <w:p w14:paraId="44B4D6E8" w14:textId="77777777" w:rsidR="000E00BD" w:rsidRPr="00CE2091" w:rsidRDefault="000E00BD" w:rsidP="00DD1962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68A56C4D" w14:textId="77777777" w:rsidR="000E00BD" w:rsidRPr="00CE2091" w:rsidRDefault="000E00BD" w:rsidP="00DD1962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2D38C700" w14:textId="77777777" w:rsidR="000E00BD" w:rsidRPr="00CE2091" w:rsidRDefault="000E00BD" w:rsidP="00DD1962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Oferowany</w:t>
            </w:r>
          </w:p>
        </w:tc>
      </w:tr>
      <w:tr w:rsidR="000E00BD" w:rsidRPr="00743C62" w14:paraId="286F58A3" w14:textId="77777777" w:rsidTr="00DD1962">
        <w:trPr>
          <w:trHeight w:val="246"/>
        </w:trPr>
        <w:tc>
          <w:tcPr>
            <w:tcW w:w="1896" w:type="dxa"/>
          </w:tcPr>
          <w:p w14:paraId="3B50EC01" w14:textId="77777777" w:rsidR="000E00BD" w:rsidRPr="00743C62" w:rsidRDefault="000E00BD" w:rsidP="00DD1962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8E5">
              <w:rPr>
                <w:szCs w:val="24"/>
              </w:rPr>
              <w:t>Liczba</w:t>
            </w:r>
            <w:r>
              <w:rPr>
                <w:szCs w:val="24"/>
              </w:rPr>
              <w:t xml:space="preserve"> sztuk</w:t>
            </w:r>
            <w:r w:rsidRPr="006E18E5">
              <w:rPr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2A7AB4B6" w14:textId="045B0F2F" w:rsidR="000E00BD" w:rsidRPr="00743C62" w:rsidRDefault="004B4B65" w:rsidP="00DD1962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8" w:type="dxa"/>
          </w:tcPr>
          <w:p w14:paraId="4073757F" w14:textId="77777777" w:rsidR="000E00BD" w:rsidRPr="00743C62" w:rsidRDefault="000E00BD" w:rsidP="00DD1962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E00BD" w:rsidRPr="00743C62" w14:paraId="2DA299E1" w14:textId="77777777" w:rsidTr="00DD1962">
        <w:trPr>
          <w:trHeight w:val="246"/>
        </w:trPr>
        <w:tc>
          <w:tcPr>
            <w:tcW w:w="1896" w:type="dxa"/>
          </w:tcPr>
          <w:p w14:paraId="52A83457" w14:textId="77777777" w:rsidR="000E00BD" w:rsidRPr="00743C62" w:rsidRDefault="000E00BD" w:rsidP="00DD1962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bCs/>
              </w:rPr>
              <w:t>Przek</w:t>
            </w:r>
            <w:r>
              <w:rPr>
                <w:sz w:val="23"/>
                <w:szCs w:val="23"/>
              </w:rPr>
              <w:t>ą</w:t>
            </w:r>
            <w:r>
              <w:rPr>
                <w:bCs/>
              </w:rPr>
              <w:t>tna</w:t>
            </w:r>
          </w:p>
        </w:tc>
        <w:tc>
          <w:tcPr>
            <w:tcW w:w="5378" w:type="dxa"/>
          </w:tcPr>
          <w:p w14:paraId="19ECC041" w14:textId="44B4B57F" w:rsidR="000E00BD" w:rsidRPr="00743C62" w:rsidRDefault="004B4B65" w:rsidP="00DD1962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mniej niż 31 i nie więcej niż 32 cale</w:t>
            </w:r>
          </w:p>
        </w:tc>
        <w:tc>
          <w:tcPr>
            <w:tcW w:w="1788" w:type="dxa"/>
          </w:tcPr>
          <w:p w14:paraId="2A983E81" w14:textId="77777777" w:rsidR="000E00BD" w:rsidRPr="00743C62" w:rsidRDefault="000E00BD" w:rsidP="00DD1962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B4B65" w:rsidRPr="00743C62" w14:paraId="6471138C" w14:textId="77777777" w:rsidTr="0056616E">
        <w:trPr>
          <w:trHeight w:val="246"/>
        </w:trPr>
        <w:tc>
          <w:tcPr>
            <w:tcW w:w="1896" w:type="dxa"/>
          </w:tcPr>
          <w:p w14:paraId="51F61D5C" w14:textId="0E6D44DE" w:rsidR="004B4B65" w:rsidRPr="00743C62" w:rsidRDefault="004B4B65" w:rsidP="004B4B6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1D12">
              <w:rPr>
                <w:rFonts w:ascii="Times New Roman" w:hAnsi="Times New Roman" w:cs="Times New Roman"/>
                <w:sz w:val="24"/>
                <w:szCs w:val="24"/>
              </w:rPr>
              <w:t>Format obrazu</w:t>
            </w:r>
          </w:p>
        </w:tc>
        <w:tc>
          <w:tcPr>
            <w:tcW w:w="5378" w:type="dxa"/>
            <w:vAlign w:val="bottom"/>
          </w:tcPr>
          <w:p w14:paraId="69D13D58" w14:textId="0B227BD0" w:rsidR="004B4B65" w:rsidRPr="00743C62" w:rsidRDefault="004B4B65" w:rsidP="004B4B6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16:9</w:t>
            </w:r>
          </w:p>
        </w:tc>
        <w:tc>
          <w:tcPr>
            <w:tcW w:w="1788" w:type="dxa"/>
          </w:tcPr>
          <w:p w14:paraId="1B2B3A87" w14:textId="77777777" w:rsidR="004B4B65" w:rsidRPr="00743C62" w:rsidRDefault="004B4B65" w:rsidP="004B4B6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B4B65" w:rsidRPr="00743C62" w14:paraId="7680EE00" w14:textId="77777777" w:rsidTr="00DD1962">
        <w:trPr>
          <w:trHeight w:val="246"/>
        </w:trPr>
        <w:tc>
          <w:tcPr>
            <w:tcW w:w="1896" w:type="dxa"/>
          </w:tcPr>
          <w:p w14:paraId="6107DF23" w14:textId="75DE36A4" w:rsidR="004B4B65" w:rsidRPr="00743C62" w:rsidRDefault="004B4B65" w:rsidP="004B4B6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Rozdzielczość nominalna</w:t>
            </w:r>
          </w:p>
        </w:tc>
        <w:tc>
          <w:tcPr>
            <w:tcW w:w="5378" w:type="dxa"/>
          </w:tcPr>
          <w:p w14:paraId="06083688" w14:textId="6AC687C5" w:rsidR="004B4B65" w:rsidRPr="00743C62" w:rsidRDefault="004B4B65" w:rsidP="004B4B6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 x 2160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(UHD)</w:t>
            </w:r>
          </w:p>
        </w:tc>
        <w:tc>
          <w:tcPr>
            <w:tcW w:w="1788" w:type="dxa"/>
          </w:tcPr>
          <w:p w14:paraId="0420B9B4" w14:textId="77777777" w:rsidR="004B4B65" w:rsidRPr="00743C62" w:rsidRDefault="004B4B65" w:rsidP="004B4B6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B4B65" w:rsidRPr="00743C62" w14:paraId="66F550B7" w14:textId="77777777" w:rsidTr="00746FAA">
        <w:trPr>
          <w:trHeight w:val="246"/>
        </w:trPr>
        <w:tc>
          <w:tcPr>
            <w:tcW w:w="1896" w:type="dxa"/>
          </w:tcPr>
          <w:p w14:paraId="4B377E5E" w14:textId="721B3D31" w:rsidR="004B4B65" w:rsidRPr="00743C62" w:rsidRDefault="004B4B65" w:rsidP="004B4B65">
            <w:pPr>
              <w:spacing w:before="240"/>
              <w:rPr>
                <w:rFonts w:ascii="Tms Rmn" w:hAnsi="Tms Rmn"/>
                <w:highlight w:val="yellow"/>
              </w:rPr>
            </w:pPr>
            <w:r w:rsidRPr="00BD1D12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odzaj matrycy</w:t>
            </w:r>
          </w:p>
        </w:tc>
        <w:tc>
          <w:tcPr>
            <w:tcW w:w="5378" w:type="dxa"/>
          </w:tcPr>
          <w:p w14:paraId="2AF7CC78" w14:textId="2A99CFCF" w:rsidR="004B4B65" w:rsidRPr="00743C62" w:rsidRDefault="004B4B65" w:rsidP="004B4B65">
            <w:pPr>
              <w:rPr>
                <w:rFonts w:ascii="Tms Rmn" w:hAnsi="Tms Rm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Matryca matowa IPS z powłoką antyrefleksyjną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8" w:type="dxa"/>
          </w:tcPr>
          <w:p w14:paraId="7F6BD5C8" w14:textId="77777777" w:rsidR="004B4B65" w:rsidRPr="00743C62" w:rsidRDefault="004B4B65" w:rsidP="004B4B6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B4B65" w:rsidRPr="00743C62" w14:paraId="09EFDC7F" w14:textId="77777777" w:rsidTr="00DD1962">
        <w:trPr>
          <w:trHeight w:val="246"/>
        </w:trPr>
        <w:tc>
          <w:tcPr>
            <w:tcW w:w="1896" w:type="dxa"/>
          </w:tcPr>
          <w:p w14:paraId="6C266E72" w14:textId="534F2780" w:rsidR="004B4B65" w:rsidRPr="00743C62" w:rsidRDefault="004B4B65" w:rsidP="004B4B65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Częstotliwość odświeżania</w:t>
            </w:r>
          </w:p>
        </w:tc>
        <w:tc>
          <w:tcPr>
            <w:tcW w:w="5378" w:type="dxa"/>
          </w:tcPr>
          <w:p w14:paraId="1967EFD2" w14:textId="28A3E4DE" w:rsidR="004B4B65" w:rsidRPr="00743C62" w:rsidRDefault="004B4B65" w:rsidP="004B4B65">
            <w:pPr>
              <w:rPr>
                <w:rFonts w:ascii="Tms Rmn" w:hAnsi="Tms Rm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mniej niż 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Hz</w:t>
            </w:r>
            <w:proofErr w:type="spellEnd"/>
          </w:p>
        </w:tc>
        <w:tc>
          <w:tcPr>
            <w:tcW w:w="1788" w:type="dxa"/>
          </w:tcPr>
          <w:p w14:paraId="43680E0D" w14:textId="77777777" w:rsidR="004B4B65" w:rsidRPr="00743C62" w:rsidRDefault="004B4B65" w:rsidP="004B4B6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B4B65" w:rsidRPr="00743C62" w14:paraId="4270115F" w14:textId="77777777" w:rsidTr="00DD1962">
        <w:trPr>
          <w:trHeight w:val="246"/>
        </w:trPr>
        <w:tc>
          <w:tcPr>
            <w:tcW w:w="1896" w:type="dxa"/>
          </w:tcPr>
          <w:p w14:paraId="51EAAA75" w14:textId="2D680F23" w:rsidR="004B4B65" w:rsidRPr="00743C62" w:rsidRDefault="004B4B65" w:rsidP="004B4B65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Kąty widzenia pion/poziom</w:t>
            </w:r>
          </w:p>
        </w:tc>
        <w:tc>
          <w:tcPr>
            <w:tcW w:w="5378" w:type="dxa"/>
          </w:tcPr>
          <w:p w14:paraId="329A3ECB" w14:textId="4712060A" w:rsidR="004B4B65" w:rsidRPr="00743C62" w:rsidRDefault="004B4B65" w:rsidP="004B4B65">
            <w:pPr>
              <w:suppressAutoHyphens/>
              <w:jc w:val="both"/>
              <w:rPr>
                <w:rFonts w:ascii="Tms Rmn" w:hAnsi="Tms Rm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mniej niż 178/178 pion/poziom</w:t>
            </w:r>
          </w:p>
        </w:tc>
        <w:tc>
          <w:tcPr>
            <w:tcW w:w="1788" w:type="dxa"/>
          </w:tcPr>
          <w:p w14:paraId="6267C7FD" w14:textId="77777777" w:rsidR="004B4B65" w:rsidRPr="00743C62" w:rsidRDefault="004B4B65" w:rsidP="004B4B6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B4B65" w:rsidRPr="0032531A" w14:paraId="13BD0B5E" w14:textId="77777777" w:rsidTr="0087071A">
        <w:trPr>
          <w:trHeight w:val="246"/>
        </w:trPr>
        <w:tc>
          <w:tcPr>
            <w:tcW w:w="1896" w:type="dxa"/>
          </w:tcPr>
          <w:p w14:paraId="605748E5" w14:textId="41D0D6EE" w:rsidR="004B4B65" w:rsidRPr="00743C62" w:rsidRDefault="004B4B65" w:rsidP="004B4B65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Gniazda</w:t>
            </w:r>
          </w:p>
        </w:tc>
        <w:tc>
          <w:tcPr>
            <w:tcW w:w="5378" w:type="dxa"/>
            <w:vAlign w:val="bottom"/>
          </w:tcPr>
          <w:p w14:paraId="0F945BCD" w14:textId="342F56AE" w:rsidR="004B4B65" w:rsidRPr="0032531A" w:rsidRDefault="004B4B65" w:rsidP="004B4B65">
            <w:pPr>
              <w:rPr>
                <w:rFonts w:ascii="Tms Rmn" w:hAnsi="Tms Rmn"/>
                <w:highlight w:val="yellow"/>
                <w:lang w:val="en-US"/>
              </w:rPr>
            </w:pPr>
            <w:r w:rsidRPr="00E6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x HDMI 2.0, 2 x DisplayPort, 3 x USB-C, 5 x USB-A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6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 gen 2,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</w:t>
            </w:r>
            <w:proofErr w:type="spellStart"/>
            <w:r w:rsidRPr="00E6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wyjście</w:t>
            </w:r>
            <w:proofErr w:type="spellEnd"/>
            <w:r w:rsidRPr="00E6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audio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 x LAN (RJ-45)</w:t>
            </w:r>
          </w:p>
        </w:tc>
        <w:tc>
          <w:tcPr>
            <w:tcW w:w="1788" w:type="dxa"/>
          </w:tcPr>
          <w:p w14:paraId="49927C72" w14:textId="77777777" w:rsidR="004B4B65" w:rsidRPr="0032531A" w:rsidRDefault="004B4B65" w:rsidP="004B4B65">
            <w:pPr>
              <w:spacing w:before="240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4B4B65" w:rsidRPr="00743C62" w14:paraId="78697618" w14:textId="77777777" w:rsidTr="005631EC">
        <w:trPr>
          <w:trHeight w:val="246"/>
        </w:trPr>
        <w:tc>
          <w:tcPr>
            <w:tcW w:w="1896" w:type="dxa"/>
          </w:tcPr>
          <w:p w14:paraId="5669C27B" w14:textId="708D0B8F" w:rsidR="004B4B65" w:rsidRPr="00743C62" w:rsidRDefault="004B4B65" w:rsidP="004B4B65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Jasność</w:t>
            </w:r>
          </w:p>
        </w:tc>
        <w:tc>
          <w:tcPr>
            <w:tcW w:w="5378" w:type="dxa"/>
            <w:vAlign w:val="bottom"/>
          </w:tcPr>
          <w:p w14:paraId="3256BE67" w14:textId="445B6A3B" w:rsidR="004B4B65" w:rsidRPr="00743C62" w:rsidRDefault="004B4B65" w:rsidP="004B4B65">
            <w:pPr>
              <w:rPr>
                <w:rFonts w:ascii="Tms Rmn" w:hAnsi="Tms Rm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 najmniej 400 cd/m2</w:t>
            </w:r>
          </w:p>
        </w:tc>
        <w:tc>
          <w:tcPr>
            <w:tcW w:w="1788" w:type="dxa"/>
          </w:tcPr>
          <w:p w14:paraId="44D34777" w14:textId="77777777" w:rsidR="004B4B65" w:rsidRPr="00743C62" w:rsidRDefault="004B4B65" w:rsidP="004B4B6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B4B65" w:rsidRPr="00743C62" w14:paraId="2B9B9E12" w14:textId="77777777" w:rsidTr="00DD1962">
        <w:trPr>
          <w:trHeight w:val="246"/>
        </w:trPr>
        <w:tc>
          <w:tcPr>
            <w:tcW w:w="1896" w:type="dxa"/>
          </w:tcPr>
          <w:p w14:paraId="589EC2E0" w14:textId="7DCBBE10" w:rsidR="004B4B65" w:rsidRPr="00743C62" w:rsidRDefault="004B4B65" w:rsidP="004B4B65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Kontrast statyczny</w:t>
            </w:r>
          </w:p>
        </w:tc>
        <w:tc>
          <w:tcPr>
            <w:tcW w:w="5378" w:type="dxa"/>
          </w:tcPr>
          <w:p w14:paraId="5812EC75" w14:textId="287284F2" w:rsidR="004B4B65" w:rsidRPr="00743C62" w:rsidRDefault="004B4B65" w:rsidP="004B4B65">
            <w:pPr>
              <w:rPr>
                <w:rFonts w:ascii="Tms Rmn" w:hAnsi="Tms Rm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mniejszy niż 2000:1</w:t>
            </w:r>
          </w:p>
        </w:tc>
        <w:tc>
          <w:tcPr>
            <w:tcW w:w="1788" w:type="dxa"/>
          </w:tcPr>
          <w:p w14:paraId="690623E3" w14:textId="77777777" w:rsidR="004B4B65" w:rsidRPr="00743C62" w:rsidRDefault="004B4B65" w:rsidP="004B4B6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B4B65" w:rsidRPr="00743C62" w14:paraId="7BAE038C" w14:textId="77777777" w:rsidTr="00DD1962">
        <w:trPr>
          <w:trHeight w:val="246"/>
        </w:trPr>
        <w:tc>
          <w:tcPr>
            <w:tcW w:w="1896" w:type="dxa"/>
          </w:tcPr>
          <w:p w14:paraId="0C0BF3E1" w14:textId="1714EA1D" w:rsidR="004B4B65" w:rsidRPr="00743C62" w:rsidRDefault="004B4B65" w:rsidP="004B4B65">
            <w:pPr>
              <w:spacing w:before="240"/>
              <w:rPr>
                <w:rFonts w:ascii="Tms Rmn" w:hAnsi="Tms Rmn"/>
                <w:kern w:val="2"/>
                <w:highlight w:val="yellow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Czas reakcji</w:t>
            </w:r>
          </w:p>
        </w:tc>
        <w:tc>
          <w:tcPr>
            <w:tcW w:w="5378" w:type="dxa"/>
          </w:tcPr>
          <w:p w14:paraId="4197C253" w14:textId="20F60B04" w:rsidR="004B4B65" w:rsidRPr="00743C62" w:rsidRDefault="004B4B65" w:rsidP="004B4B65">
            <w:pPr>
              <w:rPr>
                <w:rFonts w:ascii="Tms Rmn" w:hAnsi="Tms Rmn"/>
                <w:kern w:val="2"/>
                <w:highlight w:val="yellow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dłuższy niż 5 ms</w:t>
            </w:r>
          </w:p>
        </w:tc>
        <w:tc>
          <w:tcPr>
            <w:tcW w:w="1788" w:type="dxa"/>
          </w:tcPr>
          <w:p w14:paraId="7606BDD8" w14:textId="77777777" w:rsidR="004B4B65" w:rsidRPr="00743C62" w:rsidRDefault="004B4B65" w:rsidP="004B4B6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B4B65" w:rsidRPr="00743C62" w14:paraId="479516EB" w14:textId="77777777" w:rsidTr="00DD1962">
        <w:trPr>
          <w:trHeight w:val="246"/>
        </w:trPr>
        <w:tc>
          <w:tcPr>
            <w:tcW w:w="1896" w:type="dxa"/>
          </w:tcPr>
          <w:p w14:paraId="5DCB0A45" w14:textId="5062EC4D" w:rsidR="004B4B65" w:rsidRPr="00743C62" w:rsidRDefault="004B4B65" w:rsidP="004B4B6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5378" w:type="dxa"/>
          </w:tcPr>
          <w:p w14:paraId="0BB6EAB8" w14:textId="4C19FACD" w:rsidR="004B4B65" w:rsidRPr="00743C62" w:rsidRDefault="004B4B65" w:rsidP="004B4B65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Regulacja wysokości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Height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pochylenia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kąta obrotu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Swivel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obrotowy ekran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Pivot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8" w:type="dxa"/>
          </w:tcPr>
          <w:p w14:paraId="03574F97" w14:textId="77777777" w:rsidR="004B4B65" w:rsidRPr="00743C62" w:rsidRDefault="004B4B65" w:rsidP="004B4B6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B4B65" w:rsidRPr="00743C62" w14:paraId="76C17AD7" w14:textId="77777777" w:rsidTr="00DD1962">
        <w:trPr>
          <w:trHeight w:val="246"/>
        </w:trPr>
        <w:tc>
          <w:tcPr>
            <w:tcW w:w="1896" w:type="dxa"/>
          </w:tcPr>
          <w:p w14:paraId="3D9CFEA7" w14:textId="57F0DC17" w:rsidR="004B4B65" w:rsidRPr="006E18E5" w:rsidRDefault="004B4B65" w:rsidP="004B4B65">
            <w:pPr>
              <w:spacing w:before="240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Waga maksymalna</w:t>
            </w:r>
          </w:p>
        </w:tc>
        <w:tc>
          <w:tcPr>
            <w:tcW w:w="5378" w:type="dxa"/>
          </w:tcPr>
          <w:p w14:paraId="4AE218DF" w14:textId="5F12995A" w:rsidR="004B4B65" w:rsidRPr="006E18E5" w:rsidRDefault="004B4B65" w:rsidP="004B4B65">
            <w:pPr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 kg</w:t>
            </w:r>
          </w:p>
        </w:tc>
        <w:tc>
          <w:tcPr>
            <w:tcW w:w="1788" w:type="dxa"/>
          </w:tcPr>
          <w:p w14:paraId="5EE0F26F" w14:textId="77777777" w:rsidR="004B4B65" w:rsidRPr="00743C62" w:rsidRDefault="004B4B65" w:rsidP="004B4B6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B4B65" w:rsidRPr="00743C62" w14:paraId="30A231D6" w14:textId="77777777" w:rsidTr="00DD1962">
        <w:trPr>
          <w:trHeight w:val="246"/>
        </w:trPr>
        <w:tc>
          <w:tcPr>
            <w:tcW w:w="1896" w:type="dxa"/>
          </w:tcPr>
          <w:p w14:paraId="22F6327B" w14:textId="15F71C1D" w:rsidR="004B4B65" w:rsidRDefault="004B4B65" w:rsidP="004B4B65">
            <w:pPr>
              <w:spacing w:before="240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Gwarancja</w:t>
            </w:r>
          </w:p>
        </w:tc>
        <w:tc>
          <w:tcPr>
            <w:tcW w:w="5378" w:type="dxa"/>
          </w:tcPr>
          <w:p w14:paraId="59FB506E" w14:textId="43FE4AE5" w:rsidR="004B4B65" w:rsidRDefault="004B4B65" w:rsidP="004B4B65">
            <w:pPr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krótsza niż 36 miesięcy</w:t>
            </w:r>
          </w:p>
        </w:tc>
        <w:tc>
          <w:tcPr>
            <w:tcW w:w="1788" w:type="dxa"/>
          </w:tcPr>
          <w:p w14:paraId="19496B33" w14:textId="77777777" w:rsidR="004B4B65" w:rsidRPr="00743C62" w:rsidRDefault="004B4B65" w:rsidP="004B4B6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1296AFB0" w14:textId="77777777" w:rsidR="0065523B" w:rsidRDefault="0065523B" w:rsidP="0065523B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7FF80FA" w14:textId="77777777" w:rsidR="0065523B" w:rsidRDefault="0065523B" w:rsidP="0065523B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5990D7A" w14:textId="77777777" w:rsidR="0065523B" w:rsidRPr="00743C62" w:rsidRDefault="0065523B" w:rsidP="0065523B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BA6BDEF" w14:textId="77777777" w:rsidR="0065523B" w:rsidRPr="00D65518" w:rsidRDefault="0065523B" w:rsidP="0065523B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Cena  brutto jednostkowa</w:t>
      </w:r>
    </w:p>
    <w:p w14:paraId="46D17801" w14:textId="4E664343" w:rsidR="0065523B" w:rsidRPr="00D65518" w:rsidRDefault="0065523B" w:rsidP="0065523B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Część</w:t>
      </w:r>
      <w:r w:rsidR="00D02EFF">
        <w:rPr>
          <w:rFonts w:ascii="Times New Roman" w:hAnsi="Times New Roman" w:cs="Times New Roman"/>
          <w:b/>
          <w:color w:val="000000"/>
        </w:rPr>
        <w:t xml:space="preserve"> 2 </w:t>
      </w:r>
      <w:r w:rsidRPr="00D65518">
        <w:rPr>
          <w:rFonts w:ascii="Times New Roman" w:hAnsi="Times New Roman" w:cs="Times New Roman"/>
          <w:b/>
          <w:color w:val="000000"/>
        </w:rPr>
        <w:t>:……………………………………………………………</w:t>
      </w:r>
    </w:p>
    <w:p w14:paraId="24305C53" w14:textId="77777777" w:rsidR="0065523B" w:rsidRPr="00D65518" w:rsidRDefault="0065523B" w:rsidP="0065523B">
      <w:pP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3FB03084" w14:textId="77777777" w:rsidR="0065523B" w:rsidRPr="00D65518" w:rsidRDefault="0065523B" w:rsidP="0065523B">
      <w:pPr>
        <w:rPr>
          <w:rFonts w:ascii="Times New Roman" w:hAnsi="Times New Roman" w:cs="Times New Roman"/>
          <w:b/>
          <w:color w:val="000000"/>
        </w:rPr>
      </w:pPr>
    </w:p>
    <w:p w14:paraId="6542105E" w14:textId="61D052F6" w:rsidR="0065523B" w:rsidRPr="00D65518" w:rsidRDefault="0065523B" w:rsidP="0065523B">
      <w:pPr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Wartość brutto ogółem dla części </w:t>
      </w:r>
      <w:r w:rsidR="00D02EFF">
        <w:rPr>
          <w:rFonts w:ascii="Times New Roman" w:hAnsi="Times New Roman" w:cs="Times New Roman"/>
          <w:b/>
          <w:color w:val="000000"/>
        </w:rPr>
        <w:t>2</w:t>
      </w:r>
      <w:r w:rsidRPr="00D65518">
        <w:rPr>
          <w:rFonts w:ascii="Times New Roman" w:hAnsi="Times New Roman" w:cs="Times New Roman"/>
          <w:b/>
          <w:color w:val="000000"/>
        </w:rPr>
        <w:t>:</w:t>
      </w:r>
    </w:p>
    <w:p w14:paraId="327ACCE0" w14:textId="77777777" w:rsidR="0065523B" w:rsidRPr="00D65518" w:rsidRDefault="0065523B" w:rsidP="0065523B">
      <w:pPr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25557729" w14:textId="77777777" w:rsidR="009E4FC2" w:rsidRDefault="009E4FC2" w:rsidP="00FA43B9">
      <w:pPr>
        <w:rPr>
          <w:rFonts w:ascii="Times New Roman" w:hAnsi="Times New Roman" w:cs="Times New Roman"/>
          <w:sz w:val="24"/>
          <w:szCs w:val="24"/>
        </w:rPr>
      </w:pPr>
    </w:p>
    <w:p w14:paraId="713ABB30" w14:textId="77777777" w:rsidR="009E4FC2" w:rsidRDefault="009E4FC2" w:rsidP="00FA43B9">
      <w:pPr>
        <w:rPr>
          <w:rFonts w:ascii="Times New Roman" w:hAnsi="Times New Roman" w:cs="Times New Roman"/>
          <w:sz w:val="24"/>
          <w:szCs w:val="24"/>
        </w:rPr>
      </w:pPr>
    </w:p>
    <w:p w14:paraId="3574CD5D" w14:textId="77777777" w:rsidR="009E4FC2" w:rsidRDefault="009E4FC2" w:rsidP="00FA43B9">
      <w:pPr>
        <w:rPr>
          <w:rFonts w:ascii="Times New Roman" w:hAnsi="Times New Roman" w:cs="Times New Roman"/>
          <w:sz w:val="24"/>
          <w:szCs w:val="24"/>
        </w:rPr>
      </w:pPr>
    </w:p>
    <w:p w14:paraId="1228E3CE" w14:textId="77777777" w:rsidR="009E4FC2" w:rsidRDefault="009E4FC2" w:rsidP="00FA43B9">
      <w:pPr>
        <w:rPr>
          <w:rFonts w:ascii="Times New Roman" w:hAnsi="Times New Roman" w:cs="Times New Roman"/>
          <w:sz w:val="24"/>
          <w:szCs w:val="24"/>
        </w:rPr>
      </w:pPr>
    </w:p>
    <w:p w14:paraId="2C4A9F41" w14:textId="77777777" w:rsidR="0032531A" w:rsidRDefault="0032531A" w:rsidP="00FA43B9">
      <w:pPr>
        <w:rPr>
          <w:rFonts w:ascii="Times New Roman" w:hAnsi="Times New Roman" w:cs="Times New Roman"/>
          <w:sz w:val="24"/>
          <w:szCs w:val="24"/>
        </w:rPr>
      </w:pPr>
    </w:p>
    <w:p w14:paraId="4C3DFFBC" w14:textId="77777777" w:rsidR="0032531A" w:rsidRDefault="0032531A" w:rsidP="00FA43B9">
      <w:pPr>
        <w:rPr>
          <w:rFonts w:ascii="Times New Roman" w:hAnsi="Times New Roman" w:cs="Times New Roman"/>
          <w:sz w:val="24"/>
          <w:szCs w:val="24"/>
        </w:rPr>
      </w:pPr>
    </w:p>
    <w:p w14:paraId="72745965" w14:textId="77777777" w:rsidR="0032531A" w:rsidRDefault="0032531A" w:rsidP="00FA43B9">
      <w:pPr>
        <w:rPr>
          <w:rFonts w:ascii="Times New Roman" w:hAnsi="Times New Roman" w:cs="Times New Roman"/>
          <w:sz w:val="24"/>
          <w:szCs w:val="24"/>
        </w:rPr>
      </w:pPr>
    </w:p>
    <w:p w14:paraId="47973689" w14:textId="77777777" w:rsidR="0032531A" w:rsidRDefault="0032531A" w:rsidP="00FA43B9">
      <w:pPr>
        <w:rPr>
          <w:rFonts w:ascii="Times New Roman" w:hAnsi="Times New Roman" w:cs="Times New Roman"/>
          <w:sz w:val="24"/>
          <w:szCs w:val="24"/>
        </w:rPr>
      </w:pPr>
    </w:p>
    <w:p w14:paraId="0FDCB758" w14:textId="77777777" w:rsidR="0032531A" w:rsidRDefault="0032531A" w:rsidP="00FA43B9">
      <w:pPr>
        <w:rPr>
          <w:rFonts w:ascii="Times New Roman" w:hAnsi="Times New Roman" w:cs="Times New Roman"/>
          <w:sz w:val="24"/>
          <w:szCs w:val="24"/>
        </w:rPr>
      </w:pPr>
    </w:p>
    <w:p w14:paraId="3BFFC8B0" w14:textId="77777777" w:rsidR="0032531A" w:rsidRDefault="0032531A" w:rsidP="00FA43B9">
      <w:pPr>
        <w:rPr>
          <w:rFonts w:ascii="Times New Roman" w:hAnsi="Times New Roman" w:cs="Times New Roman"/>
          <w:sz w:val="24"/>
          <w:szCs w:val="24"/>
        </w:rPr>
      </w:pPr>
    </w:p>
    <w:p w14:paraId="176DADF2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1505AD" w14:textId="0940D666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>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69B7F096" w14:textId="343FD4F3" w:rsidR="00455397" w:rsidRPr="00451B9B" w:rsidRDefault="00854C7F" w:rsidP="00455397">
      <w:pPr>
        <w:spacing w:before="1" w:line="255" w:lineRule="exact"/>
        <w:jc w:val="both"/>
      </w:pPr>
      <w:r w:rsidRPr="00455397">
        <w:rPr>
          <w:rFonts w:ascii="Times New Roman" w:hAnsi="Times New Roman" w:cs="Times New Roman"/>
          <w:sz w:val="24"/>
          <w:szCs w:val="24"/>
        </w:rPr>
        <w:t xml:space="preserve">Dostawa </w:t>
      </w:r>
      <w:r w:rsidR="00A42FF6">
        <w:rPr>
          <w:rFonts w:ascii="Times New Roman" w:hAnsi="Times New Roman" w:cs="Times New Roman"/>
          <w:sz w:val="24"/>
          <w:szCs w:val="24"/>
        </w:rPr>
        <w:t>sprzętu komputerowego</w:t>
      </w:r>
      <w:r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 w:rsidR="009C1A8B">
        <w:rPr>
          <w:rFonts w:ascii="Times New Roman" w:hAnsi="Times New Roman" w:cs="Times New Roman"/>
          <w:sz w:val="24"/>
          <w:szCs w:val="24"/>
        </w:rPr>
        <w:t>13</w:t>
      </w:r>
      <w:r w:rsidR="004C43E7" w:rsidRPr="00455397">
        <w:rPr>
          <w:rFonts w:ascii="Times New Roman" w:hAnsi="Times New Roman" w:cs="Times New Roman"/>
          <w:sz w:val="24"/>
          <w:szCs w:val="24"/>
        </w:rPr>
        <w:t>/202</w:t>
      </w:r>
      <w:r w:rsidR="009E4FC2">
        <w:rPr>
          <w:rFonts w:ascii="Times New Roman" w:hAnsi="Times New Roman" w:cs="Times New Roman"/>
          <w:sz w:val="24"/>
          <w:szCs w:val="24"/>
        </w:rPr>
        <w:t>4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  <w:r w:rsidR="00455397" w:rsidRPr="00455397">
        <w:rPr>
          <w:rFonts w:ascii="Times New Roman" w:hAnsi="Times New Roman" w:cs="Times New Roman"/>
        </w:rPr>
        <w:t xml:space="preserve">oraz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5EB0352B" w14:textId="77777777" w:rsidR="009E4FC2" w:rsidRPr="006706F8" w:rsidRDefault="009E4FC2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6CF3DDA" w14:textId="77777777" w:rsidR="00CF29EE" w:rsidRPr="006706F8" w:rsidRDefault="00CF29EE" w:rsidP="00A37D01">
      <w:pPr>
        <w:rPr>
          <w:rFonts w:ascii="Times New Roman" w:hAnsi="Times New Roman" w:cs="Times New Roman"/>
          <w:sz w:val="20"/>
          <w:szCs w:val="20"/>
        </w:rPr>
      </w:pPr>
    </w:p>
    <w:p w14:paraId="3784C556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7B9358B8" w14:textId="77777777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lub 109 ustawy. Jednocześnie oświadczam, że w związku z ww. okolicznością, na podstawie art. 110 ust. 2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0F17B3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B10EE6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3A94A" w14:textId="77777777" w:rsidR="00743C62" w:rsidRDefault="00743C62" w:rsidP="00743C62">
      <w:pPr>
        <w:spacing w:after="0" w:line="240" w:lineRule="auto"/>
      </w:pPr>
      <w:r>
        <w:separator/>
      </w:r>
    </w:p>
  </w:endnote>
  <w:endnote w:type="continuationSeparator" w:id="0">
    <w:p w14:paraId="7A023D04" w14:textId="77777777" w:rsidR="00743C62" w:rsidRDefault="00743C62" w:rsidP="0074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zcionka tekstu podstawowego">
    <w:altName w:val="Cambria"/>
    <w:charset w:val="00"/>
    <w:family w:val="roman"/>
    <w:pitch w:val="default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3D761" w14:textId="4177EBEE" w:rsidR="00743C62" w:rsidRDefault="00743C62">
    <w:pPr>
      <w:pStyle w:val="Stopka"/>
    </w:pPr>
    <w:r>
      <w:t>KZP/</w:t>
    </w:r>
    <w:r w:rsidR="00D02EFF">
      <w:t>13</w:t>
    </w:r>
    <w:r>
      <w:t>//2024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DFF74" w14:textId="77777777" w:rsidR="00743C62" w:rsidRDefault="00743C62" w:rsidP="00743C62">
      <w:pPr>
        <w:spacing w:after="0" w:line="240" w:lineRule="auto"/>
      </w:pPr>
      <w:r>
        <w:separator/>
      </w:r>
    </w:p>
  </w:footnote>
  <w:footnote w:type="continuationSeparator" w:id="0">
    <w:p w14:paraId="44B3F412" w14:textId="77777777" w:rsidR="00743C62" w:rsidRDefault="00743C62" w:rsidP="00743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06C15"/>
    <w:multiLevelType w:val="hybridMultilevel"/>
    <w:tmpl w:val="5E648818"/>
    <w:lvl w:ilvl="0" w:tplc="EDA8D11A">
      <w:start w:val="31"/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  <w:b w:val="0"/>
        <w:sz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10A7D"/>
    <w:multiLevelType w:val="hybridMultilevel"/>
    <w:tmpl w:val="65B65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4EE27100"/>
    <w:multiLevelType w:val="hybridMultilevel"/>
    <w:tmpl w:val="9ED25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27CA3"/>
    <w:multiLevelType w:val="hybridMultilevel"/>
    <w:tmpl w:val="8A0A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B251D"/>
    <w:multiLevelType w:val="hybridMultilevel"/>
    <w:tmpl w:val="E3689A30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F46AA"/>
    <w:multiLevelType w:val="hybridMultilevel"/>
    <w:tmpl w:val="6AEEC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343691">
    <w:abstractNumId w:val="0"/>
  </w:num>
  <w:num w:numId="2" w16cid:durableId="98643404">
    <w:abstractNumId w:val="3"/>
  </w:num>
  <w:num w:numId="3" w16cid:durableId="113398772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7107303">
    <w:abstractNumId w:val="1"/>
  </w:num>
  <w:num w:numId="5" w16cid:durableId="2062050912">
    <w:abstractNumId w:val="2"/>
  </w:num>
  <w:num w:numId="6" w16cid:durableId="1160971360">
    <w:abstractNumId w:val="7"/>
  </w:num>
  <w:num w:numId="7" w16cid:durableId="1147239751">
    <w:abstractNumId w:val="5"/>
  </w:num>
  <w:num w:numId="8" w16cid:durableId="78827672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47995"/>
    <w:rsid w:val="00051CB0"/>
    <w:rsid w:val="00067708"/>
    <w:rsid w:val="000A2340"/>
    <w:rsid w:val="000A7C91"/>
    <w:rsid w:val="000B3E95"/>
    <w:rsid w:val="000E00BD"/>
    <w:rsid w:val="00101FBF"/>
    <w:rsid w:val="00112F47"/>
    <w:rsid w:val="00114D83"/>
    <w:rsid w:val="00124A89"/>
    <w:rsid w:val="00130367"/>
    <w:rsid w:val="0013146C"/>
    <w:rsid w:val="00136720"/>
    <w:rsid w:val="00137785"/>
    <w:rsid w:val="001436C9"/>
    <w:rsid w:val="001577FC"/>
    <w:rsid w:val="00166BCA"/>
    <w:rsid w:val="00177975"/>
    <w:rsid w:val="00185430"/>
    <w:rsid w:val="00187A1C"/>
    <w:rsid w:val="00190F69"/>
    <w:rsid w:val="00197F5A"/>
    <w:rsid w:val="001A5CD0"/>
    <w:rsid w:val="001B3EFF"/>
    <w:rsid w:val="001E6F96"/>
    <w:rsid w:val="00214417"/>
    <w:rsid w:val="002264CA"/>
    <w:rsid w:val="00231EE3"/>
    <w:rsid w:val="00245722"/>
    <w:rsid w:val="0025528E"/>
    <w:rsid w:val="00290E7E"/>
    <w:rsid w:val="002B176C"/>
    <w:rsid w:val="002B5E0C"/>
    <w:rsid w:val="002C3227"/>
    <w:rsid w:val="002E5995"/>
    <w:rsid w:val="002F40CF"/>
    <w:rsid w:val="0032531A"/>
    <w:rsid w:val="003302F2"/>
    <w:rsid w:val="00332A40"/>
    <w:rsid w:val="00344BED"/>
    <w:rsid w:val="00352B60"/>
    <w:rsid w:val="00376E3D"/>
    <w:rsid w:val="003811CD"/>
    <w:rsid w:val="00384A70"/>
    <w:rsid w:val="00384FC9"/>
    <w:rsid w:val="003A1192"/>
    <w:rsid w:val="003E358A"/>
    <w:rsid w:val="003E6606"/>
    <w:rsid w:val="003F36EA"/>
    <w:rsid w:val="00455397"/>
    <w:rsid w:val="00477F7B"/>
    <w:rsid w:val="00487513"/>
    <w:rsid w:val="0049686E"/>
    <w:rsid w:val="00496890"/>
    <w:rsid w:val="004A3E58"/>
    <w:rsid w:val="004B4B65"/>
    <w:rsid w:val="004C43E7"/>
    <w:rsid w:val="004D4374"/>
    <w:rsid w:val="004E5D17"/>
    <w:rsid w:val="004E79EC"/>
    <w:rsid w:val="004E7C45"/>
    <w:rsid w:val="004F13BB"/>
    <w:rsid w:val="005109A1"/>
    <w:rsid w:val="005144E7"/>
    <w:rsid w:val="00515F06"/>
    <w:rsid w:val="00520E68"/>
    <w:rsid w:val="00527536"/>
    <w:rsid w:val="00583290"/>
    <w:rsid w:val="00584A26"/>
    <w:rsid w:val="005858DC"/>
    <w:rsid w:val="00590A4D"/>
    <w:rsid w:val="00595164"/>
    <w:rsid w:val="0059598A"/>
    <w:rsid w:val="005B3A10"/>
    <w:rsid w:val="005B4192"/>
    <w:rsid w:val="005C3930"/>
    <w:rsid w:val="005E3917"/>
    <w:rsid w:val="005E3BCC"/>
    <w:rsid w:val="005E5956"/>
    <w:rsid w:val="005F22F9"/>
    <w:rsid w:val="005F46E2"/>
    <w:rsid w:val="00600144"/>
    <w:rsid w:val="0060645E"/>
    <w:rsid w:val="00613BD7"/>
    <w:rsid w:val="006351DD"/>
    <w:rsid w:val="00654633"/>
    <w:rsid w:val="0065523B"/>
    <w:rsid w:val="00663185"/>
    <w:rsid w:val="006706F8"/>
    <w:rsid w:val="006B7497"/>
    <w:rsid w:val="006C613A"/>
    <w:rsid w:val="006E2DCF"/>
    <w:rsid w:val="007031DD"/>
    <w:rsid w:val="0071042E"/>
    <w:rsid w:val="0071406D"/>
    <w:rsid w:val="00726723"/>
    <w:rsid w:val="0073723B"/>
    <w:rsid w:val="00743C62"/>
    <w:rsid w:val="00745CCF"/>
    <w:rsid w:val="0075474F"/>
    <w:rsid w:val="00755D11"/>
    <w:rsid w:val="00794FC9"/>
    <w:rsid w:val="007974B3"/>
    <w:rsid w:val="007A580E"/>
    <w:rsid w:val="007B1C5E"/>
    <w:rsid w:val="007B726E"/>
    <w:rsid w:val="007C14D6"/>
    <w:rsid w:val="007D53FD"/>
    <w:rsid w:val="007E3D89"/>
    <w:rsid w:val="007F0B31"/>
    <w:rsid w:val="00825B6C"/>
    <w:rsid w:val="00852997"/>
    <w:rsid w:val="00854C7F"/>
    <w:rsid w:val="008660CD"/>
    <w:rsid w:val="00886719"/>
    <w:rsid w:val="00892F4A"/>
    <w:rsid w:val="008A209C"/>
    <w:rsid w:val="008D1FD4"/>
    <w:rsid w:val="008D6046"/>
    <w:rsid w:val="008E6047"/>
    <w:rsid w:val="008E75DD"/>
    <w:rsid w:val="00901770"/>
    <w:rsid w:val="00904EAB"/>
    <w:rsid w:val="00927136"/>
    <w:rsid w:val="00932ACA"/>
    <w:rsid w:val="0099355F"/>
    <w:rsid w:val="00993AB9"/>
    <w:rsid w:val="009A6F54"/>
    <w:rsid w:val="009B44D9"/>
    <w:rsid w:val="009C1A8B"/>
    <w:rsid w:val="009E4FBE"/>
    <w:rsid w:val="009E4FC2"/>
    <w:rsid w:val="009E620D"/>
    <w:rsid w:val="009F7FD1"/>
    <w:rsid w:val="00A0678A"/>
    <w:rsid w:val="00A1071C"/>
    <w:rsid w:val="00A14AC8"/>
    <w:rsid w:val="00A23B34"/>
    <w:rsid w:val="00A23C5A"/>
    <w:rsid w:val="00A373DB"/>
    <w:rsid w:val="00A37D01"/>
    <w:rsid w:val="00A42FF6"/>
    <w:rsid w:val="00A55EB7"/>
    <w:rsid w:val="00A61F2F"/>
    <w:rsid w:val="00A654C7"/>
    <w:rsid w:val="00A7738E"/>
    <w:rsid w:val="00A77421"/>
    <w:rsid w:val="00A87B2F"/>
    <w:rsid w:val="00AA52A3"/>
    <w:rsid w:val="00AD144F"/>
    <w:rsid w:val="00AD4C74"/>
    <w:rsid w:val="00AE09EC"/>
    <w:rsid w:val="00B00E0B"/>
    <w:rsid w:val="00B20135"/>
    <w:rsid w:val="00B3487A"/>
    <w:rsid w:val="00B620C2"/>
    <w:rsid w:val="00B63C4B"/>
    <w:rsid w:val="00B8351B"/>
    <w:rsid w:val="00B869C7"/>
    <w:rsid w:val="00B917DB"/>
    <w:rsid w:val="00BA388D"/>
    <w:rsid w:val="00BC777A"/>
    <w:rsid w:val="00BD0E95"/>
    <w:rsid w:val="00BD138A"/>
    <w:rsid w:val="00BD2C72"/>
    <w:rsid w:val="00BE4E84"/>
    <w:rsid w:val="00C04C3F"/>
    <w:rsid w:val="00C101D1"/>
    <w:rsid w:val="00C16D8D"/>
    <w:rsid w:val="00C4684A"/>
    <w:rsid w:val="00C500D7"/>
    <w:rsid w:val="00C751D2"/>
    <w:rsid w:val="00C855D4"/>
    <w:rsid w:val="00C92149"/>
    <w:rsid w:val="00CA03A2"/>
    <w:rsid w:val="00CB7425"/>
    <w:rsid w:val="00CC0156"/>
    <w:rsid w:val="00CE2091"/>
    <w:rsid w:val="00CF1947"/>
    <w:rsid w:val="00CF29EE"/>
    <w:rsid w:val="00D00972"/>
    <w:rsid w:val="00D02EFF"/>
    <w:rsid w:val="00D142A4"/>
    <w:rsid w:val="00D441E1"/>
    <w:rsid w:val="00D65518"/>
    <w:rsid w:val="00D752EB"/>
    <w:rsid w:val="00D94A5A"/>
    <w:rsid w:val="00E02F82"/>
    <w:rsid w:val="00E31D7C"/>
    <w:rsid w:val="00E5088B"/>
    <w:rsid w:val="00E53929"/>
    <w:rsid w:val="00E67F27"/>
    <w:rsid w:val="00E71285"/>
    <w:rsid w:val="00E76438"/>
    <w:rsid w:val="00E76444"/>
    <w:rsid w:val="00E8232C"/>
    <w:rsid w:val="00E83892"/>
    <w:rsid w:val="00E955CA"/>
    <w:rsid w:val="00EA1321"/>
    <w:rsid w:val="00EA2987"/>
    <w:rsid w:val="00EB52E9"/>
    <w:rsid w:val="00EC2953"/>
    <w:rsid w:val="00ED6A80"/>
    <w:rsid w:val="00EF3A2E"/>
    <w:rsid w:val="00EF4A50"/>
    <w:rsid w:val="00F069F1"/>
    <w:rsid w:val="00F10B85"/>
    <w:rsid w:val="00F14B48"/>
    <w:rsid w:val="00F63482"/>
    <w:rsid w:val="00F665C7"/>
    <w:rsid w:val="00F71655"/>
    <w:rsid w:val="00F749A2"/>
    <w:rsid w:val="00F74FA4"/>
    <w:rsid w:val="00F919E4"/>
    <w:rsid w:val="00F933D6"/>
    <w:rsid w:val="00F953F1"/>
    <w:rsid w:val="00F95934"/>
    <w:rsid w:val="00FA43B9"/>
    <w:rsid w:val="00FB6093"/>
    <w:rsid w:val="00FB7D61"/>
    <w:rsid w:val="00FE1A4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qFormat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552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43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high_end_cpu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videocardbenchmark.ne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C7D-1EDA-476B-A685-AA4DCC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1460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Gorzelniak–Owsiak | Łukasiewicz – PIAP</cp:lastModifiedBy>
  <cp:revision>10</cp:revision>
  <dcterms:created xsi:type="dcterms:W3CDTF">2024-07-02T08:21:00Z</dcterms:created>
  <dcterms:modified xsi:type="dcterms:W3CDTF">2024-09-12T05:32:00Z</dcterms:modified>
</cp:coreProperties>
</file>