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 xml:space="preserve">na </w:t>
      </w:r>
      <w:r w:rsidR="005E4E84">
        <w:rPr>
          <w:color w:val="000000"/>
        </w:rPr>
        <w:t>wykonanie robót budowlanych w zakresie termomodernizacji wraz z wymin</w:t>
      </w:r>
      <w:r w:rsidR="00B65BE8">
        <w:rPr>
          <w:color w:val="000000"/>
        </w:rPr>
        <w:t>ą</w:t>
      </w:r>
      <w:r w:rsidR="005E4E84">
        <w:rPr>
          <w:color w:val="000000"/>
        </w:rPr>
        <w:t xml:space="preserve"> okien oraz wymianą CO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5E4E84">
        <w:rPr>
          <w:color w:val="000000"/>
          <w:sz w:val="24"/>
        </w:rPr>
        <w:t>3</w:t>
      </w:r>
      <w:r w:rsidR="00ED1EE4">
        <w:rPr>
          <w:color w:val="000000"/>
          <w:sz w:val="24"/>
        </w:rPr>
        <w:t>/201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B65BE8"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65BE8" w:rsidRDefault="003305B3" w:rsidP="005E4E84">
      <w:pPr>
        <w:pStyle w:val="Akapitzlist"/>
        <w:numPr>
          <w:ilvl w:val="0"/>
          <w:numId w:val="11"/>
        </w:numPr>
        <w:rPr>
          <w:rFonts w:ascii="Times New Roman" w:hAnsi="Times New Roman"/>
          <w:b/>
          <w:bCs/>
          <w:color w:val="000000"/>
        </w:rPr>
      </w:pPr>
      <w:proofErr w:type="spellStart"/>
      <w:r w:rsidRPr="00B65BE8">
        <w:rPr>
          <w:rFonts w:ascii="Times New Roman" w:hAnsi="Times New Roman"/>
          <w:b/>
          <w:bCs/>
          <w:color w:val="000000"/>
        </w:rPr>
        <w:t>Podstawowe</w:t>
      </w:r>
      <w:proofErr w:type="spellEnd"/>
      <w:r w:rsidRPr="00B65BE8">
        <w:rPr>
          <w:rFonts w:ascii="Times New Roman" w:hAnsi="Times New Roman"/>
          <w:b/>
          <w:bCs/>
          <w:color w:val="000000"/>
        </w:rPr>
        <w:t xml:space="preserve"> </w:t>
      </w:r>
      <w:proofErr w:type="spellStart"/>
      <w:r w:rsidRPr="00B65BE8">
        <w:rPr>
          <w:rFonts w:ascii="Times New Roman" w:hAnsi="Times New Roman"/>
          <w:b/>
          <w:bCs/>
          <w:color w:val="000000"/>
        </w:rPr>
        <w:t>informacje</w:t>
      </w:r>
      <w:proofErr w:type="spellEnd"/>
      <w:r w:rsidRPr="00B65BE8">
        <w:rPr>
          <w:rFonts w:ascii="Times New Roman" w:hAnsi="Times New Roman"/>
          <w:b/>
          <w:bCs/>
          <w:color w:val="000000"/>
        </w:rPr>
        <w:t xml:space="preserve"> </w:t>
      </w:r>
      <w:proofErr w:type="spellStart"/>
      <w:r w:rsidRPr="00B65BE8">
        <w:rPr>
          <w:rFonts w:ascii="Times New Roman" w:hAnsi="Times New Roman"/>
          <w:b/>
          <w:bCs/>
          <w:color w:val="000000"/>
        </w:rPr>
        <w:t>dotyczące</w:t>
      </w:r>
      <w:proofErr w:type="spellEnd"/>
      <w:r w:rsidRPr="00B65BE8">
        <w:rPr>
          <w:rFonts w:ascii="Times New Roman" w:hAnsi="Times New Roman"/>
          <w:b/>
          <w:bCs/>
          <w:color w:val="000000"/>
        </w:rPr>
        <w:t xml:space="preserve"> </w:t>
      </w:r>
      <w:proofErr w:type="spellStart"/>
      <w:r w:rsidRPr="00B65BE8">
        <w:rPr>
          <w:rFonts w:ascii="Times New Roman" w:hAnsi="Times New Roman"/>
          <w:b/>
          <w:bCs/>
          <w:color w:val="000000"/>
        </w:rPr>
        <w:t>oferty</w:t>
      </w:r>
      <w:proofErr w:type="spellEnd"/>
    </w:p>
    <w:p w:rsidR="003305B3" w:rsidRDefault="003305B3">
      <w:pPr>
        <w:rPr>
          <w:color w:val="000000"/>
        </w:rPr>
      </w:pPr>
    </w:p>
    <w:p w:rsidR="003305B3" w:rsidRDefault="003305B3">
      <w:pPr>
        <w:rPr>
          <w:color w:val="000000"/>
        </w:rPr>
      </w:pPr>
    </w:p>
    <w:p w:rsidR="003305B3" w:rsidRPr="00DB3CAF" w:rsidRDefault="003305B3">
      <w:pPr>
        <w:rPr>
          <w:color w:val="000000"/>
        </w:rPr>
      </w:pPr>
    </w:p>
    <w:p w:rsidR="005E4E84" w:rsidRDefault="005E4E84" w:rsidP="005E4E84">
      <w:r>
        <w:t>Cena za wykonanie zamówienia</w:t>
      </w:r>
    </w:p>
    <w:p w:rsidR="005E4E84" w:rsidRPr="005E4E84" w:rsidRDefault="005E4E84" w:rsidP="005E4E84">
      <w:pPr>
        <w:rPr>
          <w:b/>
        </w:rPr>
      </w:pPr>
      <w:r w:rsidRPr="005E4E84">
        <w:rPr>
          <w:b/>
        </w:rPr>
        <w:t>Część I</w:t>
      </w:r>
    </w:p>
    <w:tbl>
      <w:tblPr>
        <w:tblStyle w:val="Tabela-Siatka"/>
        <w:tblW w:w="0" w:type="auto"/>
        <w:tblLook w:val="04A0"/>
      </w:tblPr>
      <w:tblGrid>
        <w:gridCol w:w="561"/>
        <w:gridCol w:w="5671"/>
        <w:gridCol w:w="993"/>
        <w:gridCol w:w="1837"/>
      </w:tblGrid>
      <w:tr w:rsidR="005E4E84" w:rsidTr="00925CB8">
        <w:tc>
          <w:tcPr>
            <w:tcW w:w="561" w:type="dxa"/>
          </w:tcPr>
          <w:p w:rsidR="005E4E84" w:rsidRDefault="005E4E84" w:rsidP="00925CB8">
            <w:r>
              <w:t>LP</w:t>
            </w:r>
          </w:p>
        </w:tc>
        <w:tc>
          <w:tcPr>
            <w:tcW w:w="5671" w:type="dxa"/>
          </w:tcPr>
          <w:p w:rsidR="005E4E84" w:rsidRDefault="005E4E84" w:rsidP="00925CB8">
            <w:r>
              <w:t>Część 1 – Termomodernizacja i wymiana okien</w:t>
            </w:r>
          </w:p>
        </w:tc>
        <w:tc>
          <w:tcPr>
            <w:tcW w:w="993" w:type="dxa"/>
          </w:tcPr>
          <w:p w:rsidR="005E4E84" w:rsidRDefault="005E4E84" w:rsidP="00925CB8"/>
        </w:tc>
        <w:tc>
          <w:tcPr>
            <w:tcW w:w="1837" w:type="dxa"/>
          </w:tcPr>
          <w:p w:rsidR="005E4E84" w:rsidRDefault="005E4E84" w:rsidP="00925CB8"/>
        </w:tc>
      </w:tr>
      <w:tr w:rsidR="005E4E84" w:rsidTr="00925CB8">
        <w:tc>
          <w:tcPr>
            <w:tcW w:w="561" w:type="dxa"/>
          </w:tcPr>
          <w:p w:rsidR="005E4E84" w:rsidRDefault="005E4E84" w:rsidP="00925CB8"/>
        </w:tc>
        <w:tc>
          <w:tcPr>
            <w:tcW w:w="5671" w:type="dxa"/>
          </w:tcPr>
          <w:p w:rsidR="005E4E84" w:rsidRDefault="005E4E84" w:rsidP="00925CB8">
            <w:r>
              <w:t>Roboty ogólnobudowlane (ocieplenie i wymiana okien) zgodnie z kosztorysem część 1a</w:t>
            </w:r>
          </w:p>
        </w:tc>
        <w:tc>
          <w:tcPr>
            <w:tcW w:w="993" w:type="dxa"/>
          </w:tcPr>
          <w:p w:rsidR="005E4E84" w:rsidRDefault="005E4E84" w:rsidP="00925CB8"/>
        </w:tc>
        <w:tc>
          <w:tcPr>
            <w:tcW w:w="1837" w:type="dxa"/>
          </w:tcPr>
          <w:p w:rsidR="005E4E84" w:rsidRDefault="005E4E84" w:rsidP="00925CB8"/>
        </w:tc>
      </w:tr>
      <w:tr w:rsidR="005E4E84" w:rsidTr="00925CB8">
        <w:tc>
          <w:tcPr>
            <w:tcW w:w="561" w:type="dxa"/>
          </w:tcPr>
          <w:p w:rsidR="005E4E84" w:rsidRDefault="005E4E84" w:rsidP="00925CB8">
            <w:r>
              <w:t>1.1</w:t>
            </w:r>
          </w:p>
        </w:tc>
        <w:tc>
          <w:tcPr>
            <w:tcW w:w="5671" w:type="dxa"/>
          </w:tcPr>
          <w:p w:rsidR="005E4E84" w:rsidRDefault="005E4E84" w:rsidP="00925CB8"/>
        </w:tc>
        <w:tc>
          <w:tcPr>
            <w:tcW w:w="993" w:type="dxa"/>
          </w:tcPr>
          <w:p w:rsidR="005E4E84" w:rsidRDefault="005E4E84" w:rsidP="00925CB8">
            <w:r>
              <w:t>Netto</w:t>
            </w:r>
          </w:p>
        </w:tc>
        <w:tc>
          <w:tcPr>
            <w:tcW w:w="1837" w:type="dxa"/>
          </w:tcPr>
          <w:p w:rsidR="005E4E84" w:rsidRDefault="005E4E84" w:rsidP="00925CB8"/>
        </w:tc>
      </w:tr>
      <w:tr w:rsidR="005E4E84" w:rsidTr="00925CB8">
        <w:tc>
          <w:tcPr>
            <w:tcW w:w="561" w:type="dxa"/>
          </w:tcPr>
          <w:p w:rsidR="005E4E84" w:rsidRDefault="005E4E84" w:rsidP="00925CB8">
            <w:r>
              <w:t>1.2</w:t>
            </w:r>
          </w:p>
        </w:tc>
        <w:tc>
          <w:tcPr>
            <w:tcW w:w="5671" w:type="dxa"/>
          </w:tcPr>
          <w:p w:rsidR="005E4E84" w:rsidRDefault="005E4E84" w:rsidP="00925CB8"/>
        </w:tc>
        <w:tc>
          <w:tcPr>
            <w:tcW w:w="993" w:type="dxa"/>
          </w:tcPr>
          <w:p w:rsidR="005E4E84" w:rsidRDefault="005E4E84" w:rsidP="00925CB8">
            <w:r>
              <w:t>VAT</w:t>
            </w:r>
          </w:p>
        </w:tc>
        <w:tc>
          <w:tcPr>
            <w:tcW w:w="1837" w:type="dxa"/>
          </w:tcPr>
          <w:p w:rsidR="005E4E84" w:rsidRDefault="005E4E84" w:rsidP="00925CB8"/>
        </w:tc>
      </w:tr>
      <w:tr w:rsidR="005E4E84" w:rsidTr="00925CB8">
        <w:tc>
          <w:tcPr>
            <w:tcW w:w="561" w:type="dxa"/>
          </w:tcPr>
          <w:p w:rsidR="005E4E84" w:rsidRDefault="005E4E84" w:rsidP="00925CB8">
            <w:r>
              <w:t>1.3</w:t>
            </w:r>
          </w:p>
        </w:tc>
        <w:tc>
          <w:tcPr>
            <w:tcW w:w="5671" w:type="dxa"/>
          </w:tcPr>
          <w:p w:rsidR="005E4E84" w:rsidRDefault="005E4E84" w:rsidP="00925CB8"/>
        </w:tc>
        <w:tc>
          <w:tcPr>
            <w:tcW w:w="993" w:type="dxa"/>
          </w:tcPr>
          <w:p w:rsidR="005E4E84" w:rsidRDefault="005E4E84" w:rsidP="00925CB8">
            <w:r>
              <w:t>Brutto</w:t>
            </w:r>
          </w:p>
        </w:tc>
        <w:tc>
          <w:tcPr>
            <w:tcW w:w="1837" w:type="dxa"/>
          </w:tcPr>
          <w:p w:rsidR="005E4E84" w:rsidRDefault="005E4E84" w:rsidP="00925CB8"/>
        </w:tc>
      </w:tr>
      <w:tr w:rsidR="005E4E84" w:rsidTr="00925CB8">
        <w:tc>
          <w:tcPr>
            <w:tcW w:w="561" w:type="dxa"/>
          </w:tcPr>
          <w:p w:rsidR="005E4E84" w:rsidRDefault="005E4E84" w:rsidP="00925CB8"/>
        </w:tc>
        <w:tc>
          <w:tcPr>
            <w:tcW w:w="5671" w:type="dxa"/>
          </w:tcPr>
          <w:p w:rsidR="005E4E84" w:rsidRDefault="005E4E84" w:rsidP="00925CB8">
            <w:r>
              <w:t>Instalacja odgromowa zgodnie z kosztorysem część 1b</w:t>
            </w:r>
          </w:p>
        </w:tc>
        <w:tc>
          <w:tcPr>
            <w:tcW w:w="993" w:type="dxa"/>
          </w:tcPr>
          <w:p w:rsidR="005E4E84" w:rsidRDefault="005E4E84" w:rsidP="00925CB8"/>
        </w:tc>
        <w:tc>
          <w:tcPr>
            <w:tcW w:w="1837" w:type="dxa"/>
          </w:tcPr>
          <w:p w:rsidR="005E4E84" w:rsidRDefault="005E4E84" w:rsidP="00925CB8"/>
        </w:tc>
      </w:tr>
      <w:tr w:rsidR="005E4E84" w:rsidTr="00925CB8">
        <w:tc>
          <w:tcPr>
            <w:tcW w:w="561" w:type="dxa"/>
          </w:tcPr>
          <w:p w:rsidR="005E4E84" w:rsidRDefault="005E4E84" w:rsidP="00925CB8">
            <w:r>
              <w:t>1.4</w:t>
            </w:r>
          </w:p>
        </w:tc>
        <w:tc>
          <w:tcPr>
            <w:tcW w:w="5671" w:type="dxa"/>
          </w:tcPr>
          <w:p w:rsidR="005E4E84" w:rsidRDefault="005E4E84" w:rsidP="00925CB8"/>
        </w:tc>
        <w:tc>
          <w:tcPr>
            <w:tcW w:w="993" w:type="dxa"/>
          </w:tcPr>
          <w:p w:rsidR="005E4E84" w:rsidRDefault="005E4E84" w:rsidP="00925CB8">
            <w:r>
              <w:t>Netto</w:t>
            </w:r>
          </w:p>
        </w:tc>
        <w:tc>
          <w:tcPr>
            <w:tcW w:w="1837" w:type="dxa"/>
          </w:tcPr>
          <w:p w:rsidR="005E4E84" w:rsidRDefault="005E4E84" w:rsidP="00925CB8"/>
        </w:tc>
      </w:tr>
      <w:tr w:rsidR="005E4E84" w:rsidTr="00925CB8">
        <w:tc>
          <w:tcPr>
            <w:tcW w:w="561" w:type="dxa"/>
          </w:tcPr>
          <w:p w:rsidR="005E4E84" w:rsidRDefault="005E4E84" w:rsidP="00925CB8">
            <w:r>
              <w:t>1.5</w:t>
            </w:r>
          </w:p>
        </w:tc>
        <w:tc>
          <w:tcPr>
            <w:tcW w:w="5671" w:type="dxa"/>
          </w:tcPr>
          <w:p w:rsidR="005E4E84" w:rsidRDefault="005E4E84" w:rsidP="00925CB8"/>
        </w:tc>
        <w:tc>
          <w:tcPr>
            <w:tcW w:w="993" w:type="dxa"/>
          </w:tcPr>
          <w:p w:rsidR="005E4E84" w:rsidRDefault="005E4E84" w:rsidP="00925CB8">
            <w:r>
              <w:t>VAT</w:t>
            </w:r>
          </w:p>
        </w:tc>
        <w:tc>
          <w:tcPr>
            <w:tcW w:w="1837" w:type="dxa"/>
          </w:tcPr>
          <w:p w:rsidR="005E4E84" w:rsidRDefault="005E4E84" w:rsidP="00925CB8"/>
        </w:tc>
      </w:tr>
      <w:tr w:rsidR="005E4E84" w:rsidTr="00925CB8">
        <w:tc>
          <w:tcPr>
            <w:tcW w:w="561" w:type="dxa"/>
          </w:tcPr>
          <w:p w:rsidR="005E4E84" w:rsidRDefault="005E4E84" w:rsidP="00925CB8">
            <w:r>
              <w:t>1.6</w:t>
            </w:r>
          </w:p>
        </w:tc>
        <w:tc>
          <w:tcPr>
            <w:tcW w:w="5671" w:type="dxa"/>
          </w:tcPr>
          <w:p w:rsidR="005E4E84" w:rsidRDefault="005E4E84" w:rsidP="00925CB8"/>
        </w:tc>
        <w:tc>
          <w:tcPr>
            <w:tcW w:w="993" w:type="dxa"/>
          </w:tcPr>
          <w:p w:rsidR="005E4E84" w:rsidRDefault="005E4E84" w:rsidP="00925CB8">
            <w:r>
              <w:t>Brutto</w:t>
            </w:r>
          </w:p>
        </w:tc>
        <w:tc>
          <w:tcPr>
            <w:tcW w:w="1837" w:type="dxa"/>
          </w:tcPr>
          <w:p w:rsidR="005E4E84" w:rsidRDefault="005E4E84" w:rsidP="00925CB8"/>
        </w:tc>
      </w:tr>
      <w:tr w:rsidR="005E4E84" w:rsidTr="00925CB8">
        <w:tc>
          <w:tcPr>
            <w:tcW w:w="561" w:type="dxa"/>
          </w:tcPr>
          <w:p w:rsidR="005E4E84" w:rsidRDefault="005E4E84" w:rsidP="00925CB8"/>
        </w:tc>
        <w:tc>
          <w:tcPr>
            <w:tcW w:w="5671" w:type="dxa"/>
          </w:tcPr>
          <w:p w:rsidR="005E4E84" w:rsidRDefault="005E4E84" w:rsidP="00925CB8">
            <w:r>
              <w:t>ŁĄCZNIE CZĘŚĆ 1</w:t>
            </w:r>
          </w:p>
        </w:tc>
        <w:tc>
          <w:tcPr>
            <w:tcW w:w="993" w:type="dxa"/>
          </w:tcPr>
          <w:p w:rsidR="005E4E84" w:rsidRDefault="005E4E84" w:rsidP="00925CB8"/>
        </w:tc>
        <w:tc>
          <w:tcPr>
            <w:tcW w:w="1837" w:type="dxa"/>
          </w:tcPr>
          <w:p w:rsidR="005E4E84" w:rsidRDefault="005E4E84" w:rsidP="00925CB8"/>
        </w:tc>
      </w:tr>
      <w:tr w:rsidR="005E4E84" w:rsidTr="00925CB8">
        <w:tc>
          <w:tcPr>
            <w:tcW w:w="561" w:type="dxa"/>
          </w:tcPr>
          <w:p w:rsidR="005E4E84" w:rsidRDefault="005E4E84" w:rsidP="00925CB8">
            <w:r>
              <w:t>1.7</w:t>
            </w:r>
          </w:p>
        </w:tc>
        <w:tc>
          <w:tcPr>
            <w:tcW w:w="5671" w:type="dxa"/>
          </w:tcPr>
          <w:p w:rsidR="005E4E84" w:rsidRPr="001C0184" w:rsidRDefault="005E4E84" w:rsidP="00925CB8">
            <w:pPr>
              <w:jc w:val="right"/>
              <w:rPr>
                <w:i/>
                <w:sz w:val="18"/>
                <w:szCs w:val="18"/>
              </w:rPr>
            </w:pPr>
            <w:r w:rsidRPr="001C0184">
              <w:rPr>
                <w:i/>
                <w:sz w:val="18"/>
                <w:szCs w:val="18"/>
              </w:rPr>
              <w:t>wiersz 1.1 + 1.4</w:t>
            </w:r>
          </w:p>
        </w:tc>
        <w:tc>
          <w:tcPr>
            <w:tcW w:w="993" w:type="dxa"/>
          </w:tcPr>
          <w:p w:rsidR="005E4E84" w:rsidRDefault="005E4E84" w:rsidP="00925CB8">
            <w:r>
              <w:t>Netto</w:t>
            </w:r>
          </w:p>
        </w:tc>
        <w:tc>
          <w:tcPr>
            <w:tcW w:w="1837" w:type="dxa"/>
          </w:tcPr>
          <w:p w:rsidR="005E4E84" w:rsidRDefault="005E4E84" w:rsidP="00925CB8"/>
        </w:tc>
      </w:tr>
      <w:tr w:rsidR="005E4E84" w:rsidTr="00925CB8">
        <w:tc>
          <w:tcPr>
            <w:tcW w:w="561" w:type="dxa"/>
          </w:tcPr>
          <w:p w:rsidR="005E4E84" w:rsidRDefault="005E4E84" w:rsidP="00925CB8">
            <w:r>
              <w:t>1.8</w:t>
            </w:r>
          </w:p>
        </w:tc>
        <w:tc>
          <w:tcPr>
            <w:tcW w:w="5671" w:type="dxa"/>
          </w:tcPr>
          <w:p w:rsidR="005E4E84" w:rsidRPr="001C0184" w:rsidRDefault="005E4E84" w:rsidP="00925CB8">
            <w:pPr>
              <w:jc w:val="right"/>
              <w:rPr>
                <w:i/>
                <w:sz w:val="18"/>
                <w:szCs w:val="18"/>
              </w:rPr>
            </w:pPr>
            <w:r w:rsidRPr="001C0184">
              <w:rPr>
                <w:i/>
                <w:sz w:val="18"/>
                <w:szCs w:val="18"/>
              </w:rPr>
              <w:t>wiersz 1.2 + 1.5</w:t>
            </w:r>
          </w:p>
        </w:tc>
        <w:tc>
          <w:tcPr>
            <w:tcW w:w="993" w:type="dxa"/>
          </w:tcPr>
          <w:p w:rsidR="005E4E84" w:rsidRDefault="005E4E84" w:rsidP="00925CB8">
            <w:r>
              <w:t>VAT</w:t>
            </w:r>
          </w:p>
        </w:tc>
        <w:tc>
          <w:tcPr>
            <w:tcW w:w="1837" w:type="dxa"/>
          </w:tcPr>
          <w:p w:rsidR="005E4E84" w:rsidRDefault="005E4E84" w:rsidP="00925CB8"/>
        </w:tc>
      </w:tr>
      <w:tr w:rsidR="005E4E84" w:rsidTr="00925CB8">
        <w:tc>
          <w:tcPr>
            <w:tcW w:w="561" w:type="dxa"/>
          </w:tcPr>
          <w:p w:rsidR="005E4E84" w:rsidRDefault="005E4E84" w:rsidP="00925CB8">
            <w:r>
              <w:t>1.9</w:t>
            </w:r>
          </w:p>
        </w:tc>
        <w:tc>
          <w:tcPr>
            <w:tcW w:w="5671" w:type="dxa"/>
          </w:tcPr>
          <w:p w:rsidR="005E4E84" w:rsidRPr="001C0184" w:rsidRDefault="005E4E84" w:rsidP="00925CB8">
            <w:pPr>
              <w:jc w:val="right"/>
              <w:rPr>
                <w:i/>
                <w:sz w:val="18"/>
                <w:szCs w:val="18"/>
              </w:rPr>
            </w:pPr>
            <w:r w:rsidRPr="001C0184">
              <w:rPr>
                <w:i/>
                <w:sz w:val="18"/>
                <w:szCs w:val="18"/>
              </w:rPr>
              <w:t>wiersz 1.3 + 1.6</w:t>
            </w:r>
          </w:p>
        </w:tc>
        <w:tc>
          <w:tcPr>
            <w:tcW w:w="993" w:type="dxa"/>
          </w:tcPr>
          <w:p w:rsidR="005E4E84" w:rsidRDefault="005E4E84" w:rsidP="00925CB8">
            <w:r>
              <w:t>Brutto</w:t>
            </w:r>
          </w:p>
        </w:tc>
        <w:tc>
          <w:tcPr>
            <w:tcW w:w="1837" w:type="dxa"/>
          </w:tcPr>
          <w:p w:rsidR="005E4E84" w:rsidRDefault="005E4E84" w:rsidP="00925CB8"/>
        </w:tc>
      </w:tr>
    </w:tbl>
    <w:p w:rsidR="005E4E84" w:rsidRDefault="005E4E84" w:rsidP="005E4E84"/>
    <w:p w:rsidR="005E4E84" w:rsidRDefault="005E4E84" w:rsidP="005E4E84">
      <w:r>
        <w:t>Słownie cześć 1 brutto ……………………………………………………………………………………………………………………..</w:t>
      </w:r>
    </w:p>
    <w:p w:rsidR="005E4E84" w:rsidRDefault="005E4E84" w:rsidP="005E4E84"/>
    <w:p w:rsidR="005E4E84" w:rsidRPr="005E4E84" w:rsidRDefault="005E4E84" w:rsidP="005E4E84">
      <w:pPr>
        <w:rPr>
          <w:b/>
        </w:rPr>
      </w:pPr>
      <w:r w:rsidRPr="005E4E84">
        <w:rPr>
          <w:b/>
        </w:rPr>
        <w:t>Termin wykonania zamówienia: ……………………………….</w:t>
      </w:r>
    </w:p>
    <w:p w:rsidR="005E4E84" w:rsidRPr="005E4E84" w:rsidRDefault="005E4E84" w:rsidP="005E4E84">
      <w:pPr>
        <w:rPr>
          <w:b/>
        </w:rPr>
      </w:pPr>
      <w:r w:rsidRPr="005E4E84">
        <w:rPr>
          <w:b/>
        </w:rPr>
        <w:t xml:space="preserve">Gwarancja na </w:t>
      </w:r>
      <w:r>
        <w:rPr>
          <w:b/>
        </w:rPr>
        <w:t>wykonaną</w:t>
      </w:r>
      <w:r w:rsidRPr="005E4E84">
        <w:rPr>
          <w:b/>
        </w:rPr>
        <w:t xml:space="preserve"> robotę budowlaną:……………………..</w:t>
      </w:r>
    </w:p>
    <w:p w:rsidR="005E4E84" w:rsidRDefault="005E4E84" w:rsidP="005E4E84"/>
    <w:p w:rsidR="005E4E84" w:rsidRPr="005E4E84" w:rsidRDefault="005E4E84" w:rsidP="005E4E84">
      <w:pPr>
        <w:rPr>
          <w:b/>
        </w:rPr>
      </w:pPr>
      <w:r w:rsidRPr="005E4E84">
        <w:rPr>
          <w:b/>
        </w:rPr>
        <w:t>Część II</w:t>
      </w:r>
    </w:p>
    <w:tbl>
      <w:tblPr>
        <w:tblStyle w:val="Tabela-Siatka"/>
        <w:tblW w:w="0" w:type="auto"/>
        <w:tblLook w:val="04A0"/>
      </w:tblPr>
      <w:tblGrid>
        <w:gridCol w:w="561"/>
        <w:gridCol w:w="5671"/>
        <w:gridCol w:w="993"/>
        <w:gridCol w:w="1837"/>
      </w:tblGrid>
      <w:tr w:rsidR="005E4E84" w:rsidTr="00925CB8">
        <w:tc>
          <w:tcPr>
            <w:tcW w:w="561" w:type="dxa"/>
          </w:tcPr>
          <w:p w:rsidR="005E4E84" w:rsidRDefault="005E4E84" w:rsidP="00925CB8">
            <w:r>
              <w:t>LP</w:t>
            </w:r>
          </w:p>
        </w:tc>
        <w:tc>
          <w:tcPr>
            <w:tcW w:w="5671" w:type="dxa"/>
          </w:tcPr>
          <w:p w:rsidR="005E4E84" w:rsidRDefault="005E4E84" w:rsidP="00925CB8">
            <w:r>
              <w:t>Część 2 – Wymiana instalacji centralnego ogrzewania</w:t>
            </w:r>
          </w:p>
        </w:tc>
        <w:tc>
          <w:tcPr>
            <w:tcW w:w="993" w:type="dxa"/>
          </w:tcPr>
          <w:p w:rsidR="005E4E84" w:rsidRDefault="005E4E84" w:rsidP="00925CB8"/>
        </w:tc>
        <w:tc>
          <w:tcPr>
            <w:tcW w:w="1837" w:type="dxa"/>
          </w:tcPr>
          <w:p w:rsidR="005E4E84" w:rsidRDefault="005E4E84" w:rsidP="00925CB8"/>
        </w:tc>
      </w:tr>
      <w:tr w:rsidR="005E4E84" w:rsidTr="00925CB8">
        <w:tc>
          <w:tcPr>
            <w:tcW w:w="561" w:type="dxa"/>
          </w:tcPr>
          <w:p w:rsidR="005E4E84" w:rsidRDefault="005E4E84" w:rsidP="00925CB8">
            <w:r>
              <w:t>2.1</w:t>
            </w:r>
          </w:p>
        </w:tc>
        <w:tc>
          <w:tcPr>
            <w:tcW w:w="5671" w:type="dxa"/>
          </w:tcPr>
          <w:p w:rsidR="005E4E84" w:rsidRDefault="005E4E84" w:rsidP="00925CB8"/>
        </w:tc>
        <w:tc>
          <w:tcPr>
            <w:tcW w:w="993" w:type="dxa"/>
          </w:tcPr>
          <w:p w:rsidR="005E4E84" w:rsidRDefault="005E4E84" w:rsidP="00925CB8">
            <w:r>
              <w:t>Netto</w:t>
            </w:r>
          </w:p>
        </w:tc>
        <w:tc>
          <w:tcPr>
            <w:tcW w:w="1837" w:type="dxa"/>
          </w:tcPr>
          <w:p w:rsidR="005E4E84" w:rsidRDefault="005E4E84" w:rsidP="00925CB8"/>
        </w:tc>
      </w:tr>
      <w:tr w:rsidR="005E4E84" w:rsidTr="00925CB8">
        <w:tc>
          <w:tcPr>
            <w:tcW w:w="561" w:type="dxa"/>
          </w:tcPr>
          <w:p w:rsidR="005E4E84" w:rsidRDefault="005E4E84" w:rsidP="00925CB8">
            <w:r>
              <w:t>2.2</w:t>
            </w:r>
          </w:p>
        </w:tc>
        <w:tc>
          <w:tcPr>
            <w:tcW w:w="5671" w:type="dxa"/>
          </w:tcPr>
          <w:p w:rsidR="005E4E84" w:rsidRDefault="005E4E84" w:rsidP="00925CB8"/>
        </w:tc>
        <w:tc>
          <w:tcPr>
            <w:tcW w:w="993" w:type="dxa"/>
          </w:tcPr>
          <w:p w:rsidR="005E4E84" w:rsidRDefault="005E4E84" w:rsidP="00925CB8">
            <w:r>
              <w:t>VAT</w:t>
            </w:r>
          </w:p>
        </w:tc>
        <w:tc>
          <w:tcPr>
            <w:tcW w:w="1837" w:type="dxa"/>
          </w:tcPr>
          <w:p w:rsidR="005E4E84" w:rsidRDefault="005E4E84" w:rsidP="00925CB8"/>
        </w:tc>
      </w:tr>
      <w:tr w:rsidR="005E4E84" w:rsidTr="00925CB8">
        <w:tc>
          <w:tcPr>
            <w:tcW w:w="561" w:type="dxa"/>
          </w:tcPr>
          <w:p w:rsidR="005E4E84" w:rsidRDefault="005E4E84" w:rsidP="00925CB8">
            <w:r>
              <w:t>2.3</w:t>
            </w:r>
          </w:p>
        </w:tc>
        <w:tc>
          <w:tcPr>
            <w:tcW w:w="5671" w:type="dxa"/>
          </w:tcPr>
          <w:p w:rsidR="005E4E84" w:rsidRDefault="005E4E84" w:rsidP="00925CB8"/>
        </w:tc>
        <w:tc>
          <w:tcPr>
            <w:tcW w:w="993" w:type="dxa"/>
          </w:tcPr>
          <w:p w:rsidR="005E4E84" w:rsidRDefault="005E4E84" w:rsidP="00925CB8">
            <w:r>
              <w:t>Brutto</w:t>
            </w:r>
          </w:p>
        </w:tc>
        <w:tc>
          <w:tcPr>
            <w:tcW w:w="1837" w:type="dxa"/>
          </w:tcPr>
          <w:p w:rsidR="005E4E84" w:rsidRDefault="005E4E84" w:rsidP="00925CB8"/>
        </w:tc>
      </w:tr>
    </w:tbl>
    <w:p w:rsidR="005E4E84" w:rsidRDefault="005E4E84" w:rsidP="005E4E84"/>
    <w:p w:rsidR="005E4E84" w:rsidRDefault="005E4E84" w:rsidP="005E4E84">
      <w:r>
        <w:t>Słownie cześć 2 brutto ……………………………………………………………………………………………………………………..</w:t>
      </w:r>
    </w:p>
    <w:p w:rsidR="005E4E84" w:rsidRDefault="005E4E84" w:rsidP="005E4E84">
      <w:bookmarkStart w:id="0" w:name="_GoBack"/>
      <w:bookmarkEnd w:id="0"/>
    </w:p>
    <w:p w:rsidR="005E4E84" w:rsidRPr="005E4E84" w:rsidRDefault="005E4E84" w:rsidP="005E4E84">
      <w:pPr>
        <w:rPr>
          <w:b/>
        </w:rPr>
      </w:pPr>
      <w:r w:rsidRPr="005E4E84">
        <w:rPr>
          <w:b/>
        </w:rPr>
        <w:t>Termin wykonania zamówienia: ……………………………….</w:t>
      </w:r>
    </w:p>
    <w:p w:rsidR="005E4E84" w:rsidRPr="005E4E84" w:rsidRDefault="005E4E84" w:rsidP="005E4E84">
      <w:pPr>
        <w:rPr>
          <w:b/>
        </w:rPr>
      </w:pPr>
      <w:r w:rsidRPr="005E4E84">
        <w:rPr>
          <w:b/>
        </w:rPr>
        <w:t xml:space="preserve">Gwarancja na </w:t>
      </w:r>
      <w:r>
        <w:rPr>
          <w:b/>
        </w:rPr>
        <w:t>wykonaną</w:t>
      </w:r>
      <w:r w:rsidRPr="005E4E84">
        <w:rPr>
          <w:b/>
        </w:rPr>
        <w:t xml:space="preserve"> robotę budowlaną:……………………..</w:t>
      </w: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lastRenderedPageBreak/>
        <w:t xml:space="preserve">II. Opis sposobu wykonania </w:t>
      </w:r>
      <w:r w:rsidR="005E4E84">
        <w:rPr>
          <w:color w:val="000000"/>
        </w:rPr>
        <w:t>robót budowlanych</w:t>
      </w:r>
    </w:p>
    <w:p w:rsidR="003305B3" w:rsidRDefault="003305B3">
      <w:pPr>
        <w:rPr>
          <w:color w:val="000000"/>
        </w:rPr>
      </w:pPr>
      <w:r w:rsidRPr="00DB3CAF">
        <w:rPr>
          <w:color w:val="000000"/>
        </w:rPr>
        <w:t xml:space="preserve">Przez wykonanie </w:t>
      </w:r>
      <w:r w:rsidR="005E4E84">
        <w:rPr>
          <w:color w:val="000000"/>
        </w:rPr>
        <w:t>robót budowlanych</w:t>
      </w:r>
      <w:r w:rsidR="00C106AE">
        <w:rPr>
          <w:color w:val="000000"/>
        </w:rPr>
        <w:t xml:space="preserve"> rozumie się </w:t>
      </w:r>
      <w:r w:rsidR="005E4E84">
        <w:rPr>
          <w:color w:val="000000"/>
        </w:rPr>
        <w:t>wykonanie całości przedmiotu zamówienia zgodnie z dokumentacj</w:t>
      </w:r>
      <w:r w:rsidR="00C106AE">
        <w:rPr>
          <w:color w:val="000000"/>
        </w:rPr>
        <w:t>ą</w:t>
      </w:r>
      <w:r w:rsidR="005E4E84">
        <w:rPr>
          <w:color w:val="000000"/>
        </w:rPr>
        <w:t xml:space="preserve"> projektową oraz SIWZ, na warunkach tam przedstawionych.</w:t>
      </w:r>
      <w:r w:rsidRPr="00DB3CAF">
        <w:rPr>
          <w:color w:val="000000"/>
        </w:rPr>
        <w:t xml:space="preserve"> </w:t>
      </w:r>
    </w:p>
    <w:p w:rsidR="005E4E84" w:rsidRDefault="005E4E84">
      <w:pPr>
        <w:rPr>
          <w:color w:val="000000"/>
        </w:rPr>
      </w:pPr>
    </w:p>
    <w:p w:rsidR="005E4E84" w:rsidRDefault="005E4E84">
      <w:pPr>
        <w:rPr>
          <w:color w:val="000000"/>
        </w:rPr>
      </w:pPr>
    </w:p>
    <w:p w:rsidR="005E4E84" w:rsidRPr="00DB3CAF" w:rsidRDefault="005E4E84">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Default="003305B3">
      <w:pPr>
        <w:rPr>
          <w:color w:val="000000"/>
        </w:rPr>
      </w:pPr>
      <w:r w:rsidRPr="00DB3CAF">
        <w:rPr>
          <w:color w:val="000000"/>
        </w:rPr>
        <w:t xml:space="preserve">W załączeniu: </w:t>
      </w:r>
    </w:p>
    <w:p w:rsidR="00130DE7" w:rsidRDefault="00130DE7" w:rsidP="00130DE7">
      <w:pPr>
        <w:pStyle w:val="Akapitzlist"/>
        <w:numPr>
          <w:ilvl w:val="0"/>
          <w:numId w:val="13"/>
        </w:numPr>
        <w:rPr>
          <w:rFonts w:ascii="Times New Roman" w:hAnsi="Times New Roman"/>
          <w:color w:val="000000"/>
        </w:rPr>
      </w:pPr>
      <w:proofErr w:type="spellStart"/>
      <w:r w:rsidRPr="00130DE7">
        <w:rPr>
          <w:rFonts w:ascii="Times New Roman" w:hAnsi="Times New Roman"/>
          <w:color w:val="000000"/>
        </w:rPr>
        <w:t>Wst</w:t>
      </w:r>
      <w:r>
        <w:rPr>
          <w:rFonts w:ascii="Times New Roman" w:hAnsi="Times New Roman"/>
          <w:color w:val="000000"/>
        </w:rPr>
        <w:t>ę</w:t>
      </w:r>
      <w:r w:rsidRPr="00130DE7">
        <w:rPr>
          <w:rFonts w:ascii="Times New Roman" w:hAnsi="Times New Roman"/>
          <w:color w:val="000000"/>
        </w:rPr>
        <w:t>pny</w:t>
      </w:r>
      <w:proofErr w:type="spellEnd"/>
      <w:r w:rsidRPr="00130DE7">
        <w:rPr>
          <w:rFonts w:ascii="Times New Roman" w:hAnsi="Times New Roman"/>
          <w:color w:val="000000"/>
        </w:rPr>
        <w:t xml:space="preserve"> </w:t>
      </w:r>
      <w:proofErr w:type="spellStart"/>
      <w:r w:rsidRPr="00130DE7">
        <w:rPr>
          <w:rFonts w:ascii="Times New Roman" w:hAnsi="Times New Roman"/>
          <w:color w:val="000000"/>
        </w:rPr>
        <w:t>harmonogram</w:t>
      </w:r>
      <w:proofErr w:type="spellEnd"/>
      <w:r w:rsidRPr="00130DE7">
        <w:rPr>
          <w:rFonts w:ascii="Times New Roman" w:hAnsi="Times New Roman"/>
          <w:color w:val="000000"/>
        </w:rPr>
        <w:t xml:space="preserve"> </w:t>
      </w:r>
      <w:proofErr w:type="spellStart"/>
      <w:r w:rsidRPr="00130DE7">
        <w:rPr>
          <w:rFonts w:ascii="Times New Roman" w:hAnsi="Times New Roman"/>
          <w:color w:val="000000"/>
        </w:rPr>
        <w:t>rzeczowo-finansowy</w:t>
      </w:r>
      <w:proofErr w:type="spellEnd"/>
      <w:r w:rsidRPr="00130DE7">
        <w:rPr>
          <w:rFonts w:ascii="Times New Roman" w:hAnsi="Times New Roman"/>
          <w:color w:val="000000"/>
        </w:rPr>
        <w:t>.</w:t>
      </w:r>
    </w:p>
    <w:p w:rsidR="00A8715B" w:rsidRDefault="00A8715B" w:rsidP="00130DE7">
      <w:pPr>
        <w:pStyle w:val="Akapitzlist"/>
        <w:numPr>
          <w:ilvl w:val="0"/>
          <w:numId w:val="13"/>
        </w:numPr>
        <w:rPr>
          <w:rFonts w:ascii="Times New Roman" w:hAnsi="Times New Roman"/>
          <w:color w:val="000000"/>
          <w:lang w:val="pl-PL"/>
        </w:rPr>
      </w:pPr>
      <w:r w:rsidRPr="00A8715B">
        <w:rPr>
          <w:rFonts w:ascii="Times New Roman" w:hAnsi="Times New Roman"/>
          <w:color w:val="000000"/>
          <w:lang w:val="pl-PL"/>
        </w:rPr>
        <w:t>Oświadczenie o braku podstaw do wykluczenia</w:t>
      </w:r>
    </w:p>
    <w:p w:rsidR="00B813FE" w:rsidRDefault="00B813FE" w:rsidP="00B813FE">
      <w:pPr>
        <w:pStyle w:val="Akapitzlist"/>
        <w:numPr>
          <w:ilvl w:val="0"/>
          <w:numId w:val="13"/>
        </w:numPr>
        <w:rPr>
          <w:rFonts w:ascii="Times New Roman" w:hAnsi="Times New Roman"/>
          <w:color w:val="000000"/>
          <w:lang w:val="pl-PL"/>
        </w:rPr>
      </w:pPr>
      <w:r>
        <w:rPr>
          <w:rFonts w:ascii="Times New Roman" w:hAnsi="Times New Roman"/>
          <w:color w:val="000000"/>
          <w:lang w:val="pl-PL"/>
        </w:rPr>
        <w:t>Kosztorysy ofertowe</w:t>
      </w:r>
    </w:p>
    <w:p w:rsidR="00B813FE" w:rsidRPr="00A8715B" w:rsidRDefault="00B813FE" w:rsidP="00B813FE">
      <w:pPr>
        <w:pStyle w:val="Akapitzlist"/>
        <w:rPr>
          <w:rFonts w:ascii="Times New Roman" w:hAnsi="Times New Roman"/>
          <w:color w:val="000000"/>
          <w:lang w:val="pl-PL"/>
        </w:rPr>
      </w:pP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253BDD" w:rsidRDefault="003305B3" w:rsidP="00B65BE8">
      <w:pPr>
        <w:jc w:val="right"/>
        <w:rPr>
          <w:sz w:val="28"/>
          <w:szCs w:val="28"/>
        </w:rPr>
      </w:pPr>
      <w:r w:rsidRPr="00DB3CAF">
        <w:rPr>
          <w:color w:val="000000"/>
        </w:rPr>
        <w:br w:type="page"/>
      </w:r>
    </w:p>
    <w:p w:rsidR="00253BDD" w:rsidRDefault="00253BDD"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w:t>
      </w:r>
      <w:r w:rsidR="00175BA0">
        <w:rPr>
          <w:sz w:val="20"/>
          <w:szCs w:val="20"/>
        </w:rPr>
        <w:t xml:space="preserve"> 3</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w:t>
      </w:r>
      <w:r w:rsidR="005E4E84">
        <w:rPr>
          <w:sz w:val="28"/>
          <w:szCs w:val="28"/>
        </w:rPr>
        <w:t>3</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lastRenderedPageBreak/>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w:t>
      </w:r>
      <w:r w:rsidR="00822AB0" w:rsidRPr="00D470B3">
        <w:rPr>
          <w:b/>
          <w:bCs/>
          <w:color w:val="141412"/>
        </w:rPr>
        <w:lastRenderedPageBreak/>
        <w:t>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lastRenderedPageBreak/>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lastRenderedPageBreak/>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Default="003305B3" w:rsidP="00AE2DB2">
      <w:pPr>
        <w:adjustRightInd w:val="0"/>
        <w:ind w:left="5220"/>
        <w:jc w:val="center"/>
        <w:rPr>
          <w:sz w:val="28"/>
          <w:szCs w:val="28"/>
        </w:rPr>
      </w:pPr>
      <w:r w:rsidRPr="00947E11">
        <w:rPr>
          <w:sz w:val="28"/>
          <w:szCs w:val="28"/>
        </w:rPr>
        <w:t>podpis Wykonawcy lub osoby/osób upoważnionej/</w:t>
      </w:r>
      <w:proofErr w:type="spellStart"/>
      <w:r w:rsidRPr="00947E11">
        <w:rPr>
          <w:sz w:val="28"/>
          <w:szCs w:val="28"/>
        </w:rPr>
        <w:t>ych</w:t>
      </w:r>
      <w:proofErr w:type="spellEnd"/>
      <w:r w:rsidRPr="00947E11">
        <w:rPr>
          <w:sz w:val="28"/>
          <w:szCs w:val="28"/>
        </w:rPr>
        <w:t xml:space="preserve"> do reprezentowania</w:t>
      </w:r>
    </w:p>
    <w:p w:rsidR="00470497" w:rsidRDefault="00470497">
      <w:pPr>
        <w:rPr>
          <w:sz w:val="28"/>
          <w:szCs w:val="28"/>
        </w:rPr>
      </w:pPr>
      <w:r>
        <w:rPr>
          <w:sz w:val="28"/>
          <w:szCs w:val="28"/>
        </w:rPr>
        <w:br w:type="page"/>
      </w:r>
    </w:p>
    <w:p w:rsidR="00B65BE8" w:rsidRDefault="003305B3" w:rsidP="00A8715B">
      <w:pPr>
        <w:adjustRightInd w:val="0"/>
        <w:ind w:left="5220"/>
        <w:jc w:val="center"/>
      </w:pPr>
      <w:r w:rsidRPr="004951F6">
        <w:rPr>
          <w:sz w:val="28"/>
          <w:szCs w:val="28"/>
        </w:rPr>
        <w:lastRenderedPageBreak/>
        <w:br/>
      </w:r>
    </w:p>
    <w:p w:rsidR="00B65BE8" w:rsidRDefault="00B65BE8" w:rsidP="00B65BE8">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B65BE8" w:rsidRDefault="00B65BE8" w:rsidP="00B65BE8">
      <w:pPr>
        <w:spacing w:line="119" w:lineRule="exact"/>
      </w:pPr>
    </w:p>
    <w:p w:rsidR="00B65BE8" w:rsidRDefault="00B65BE8" w:rsidP="00B65BE8">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175BA0">
        <w:rPr>
          <w:rFonts w:ascii="Garamond" w:eastAsia="Garamond" w:hAnsi="Garamond"/>
          <w:b/>
          <w:sz w:val="22"/>
        </w:rPr>
        <w:t>4</w:t>
      </w:r>
    </w:p>
    <w:p w:rsidR="00B65BE8" w:rsidRDefault="00B65BE8" w:rsidP="00B65BE8">
      <w:pPr>
        <w:spacing w:line="397" w:lineRule="exact"/>
      </w:pPr>
    </w:p>
    <w:p w:rsidR="00B65BE8" w:rsidRDefault="00B65BE8" w:rsidP="00B65BE8">
      <w:pPr>
        <w:spacing w:line="0" w:lineRule="atLeast"/>
        <w:ind w:left="400"/>
        <w:rPr>
          <w:rFonts w:ascii="Garamond" w:eastAsia="Garamond" w:hAnsi="Garamond"/>
        </w:rPr>
      </w:pPr>
      <w:r>
        <w:rPr>
          <w:rFonts w:ascii="Garamond" w:eastAsia="Garamond" w:hAnsi="Garamond"/>
        </w:rPr>
        <w:t>...................................................................................</w:t>
      </w:r>
    </w:p>
    <w:p w:rsidR="00B65BE8" w:rsidRDefault="00B65BE8" w:rsidP="00B65BE8">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B65BE8" w:rsidRDefault="00B65BE8" w:rsidP="00B65BE8">
      <w:pPr>
        <w:spacing w:line="200" w:lineRule="exact"/>
      </w:pPr>
    </w:p>
    <w:p w:rsidR="00B65BE8" w:rsidRPr="00B65BE8" w:rsidRDefault="00B65BE8" w:rsidP="00B65BE8">
      <w:pPr>
        <w:spacing w:line="254" w:lineRule="exact"/>
      </w:pPr>
    </w:p>
    <w:p w:rsidR="00B65BE8" w:rsidRPr="00B65BE8" w:rsidRDefault="00B65BE8" w:rsidP="00B65BE8">
      <w:pPr>
        <w:spacing w:line="0" w:lineRule="atLeast"/>
        <w:ind w:left="2560"/>
        <w:rPr>
          <w:rFonts w:eastAsia="Garamond"/>
          <w:b/>
        </w:rPr>
      </w:pPr>
      <w:r w:rsidRPr="00B65BE8">
        <w:rPr>
          <w:rFonts w:eastAsia="Garamond"/>
          <w:b/>
        </w:rPr>
        <w:t>OŚWIADCZENIE O GRUPIE KAPITAŁOWEJ</w:t>
      </w:r>
    </w:p>
    <w:p w:rsidR="00B65BE8" w:rsidRPr="00B65BE8" w:rsidRDefault="00B65BE8" w:rsidP="00B65BE8">
      <w:pPr>
        <w:spacing w:line="325" w:lineRule="exact"/>
      </w:pPr>
    </w:p>
    <w:p w:rsidR="00B65BE8" w:rsidRPr="00B65BE8" w:rsidRDefault="00B65BE8" w:rsidP="00B65BE8">
      <w:pPr>
        <w:spacing w:line="0" w:lineRule="atLeast"/>
        <w:ind w:left="280"/>
        <w:rPr>
          <w:rFonts w:eastAsia="Garamond"/>
        </w:rPr>
      </w:pPr>
      <w:r w:rsidRPr="00B65BE8">
        <w:rPr>
          <w:rFonts w:eastAsia="Garamond"/>
        </w:rPr>
        <w:t>My, niżej podpisani, działając w imieniu i na rzecz:</w:t>
      </w:r>
    </w:p>
    <w:p w:rsidR="00B65BE8" w:rsidRPr="00B65BE8" w:rsidRDefault="00B65BE8" w:rsidP="00B65BE8">
      <w:pPr>
        <w:spacing w:line="324" w:lineRule="exact"/>
      </w:pPr>
    </w:p>
    <w:p w:rsidR="00B65BE8" w:rsidRPr="00B65BE8" w:rsidRDefault="00B65BE8" w:rsidP="00B65BE8">
      <w:pPr>
        <w:spacing w:line="0" w:lineRule="atLeast"/>
        <w:ind w:left="280"/>
        <w:rPr>
          <w:rFonts w:eastAsia="Garamond"/>
        </w:rPr>
      </w:pPr>
      <w:r w:rsidRPr="00B65BE8">
        <w:rPr>
          <w:rFonts w:eastAsia="Garamond"/>
        </w:rPr>
        <w:t>..................................................................................................................................................</w:t>
      </w:r>
    </w:p>
    <w:p w:rsidR="00B65BE8" w:rsidRPr="00B65BE8" w:rsidRDefault="00B65BE8" w:rsidP="00B65BE8">
      <w:pPr>
        <w:spacing w:line="321" w:lineRule="exact"/>
      </w:pPr>
    </w:p>
    <w:p w:rsidR="00B65BE8" w:rsidRPr="00B65BE8" w:rsidRDefault="00B65BE8" w:rsidP="00B65BE8">
      <w:pPr>
        <w:spacing w:line="35" w:lineRule="exact"/>
      </w:pPr>
    </w:p>
    <w:p w:rsidR="00B65BE8" w:rsidRPr="00B65BE8" w:rsidRDefault="00B65BE8" w:rsidP="00B65BE8">
      <w:pPr>
        <w:spacing w:line="0" w:lineRule="atLeast"/>
        <w:ind w:left="1060"/>
        <w:rPr>
          <w:rFonts w:eastAsia="Garamond"/>
          <w:i/>
        </w:rPr>
      </w:pPr>
      <w:r w:rsidRPr="00B65BE8">
        <w:rPr>
          <w:rFonts w:eastAsia="Garamond"/>
          <w:i/>
        </w:rPr>
        <w:t>(nazwa /firma/ i adres Wykonawcy/ Wykonawców wspólnie ubiegających się o udzielenie zamówienia)</w:t>
      </w:r>
    </w:p>
    <w:p w:rsidR="00B65BE8" w:rsidRPr="00B65BE8" w:rsidRDefault="00B65BE8" w:rsidP="00B65BE8">
      <w:pPr>
        <w:spacing w:line="40" w:lineRule="exact"/>
      </w:pPr>
    </w:p>
    <w:p w:rsidR="00B65BE8" w:rsidRPr="00B65BE8" w:rsidRDefault="00B65BE8" w:rsidP="00B65BE8">
      <w:pPr>
        <w:spacing w:line="0" w:lineRule="atLeast"/>
        <w:ind w:left="280"/>
        <w:rPr>
          <w:rFonts w:eastAsia="Garamond"/>
        </w:rPr>
      </w:pPr>
      <w:r w:rsidRPr="00B65BE8">
        <w:rPr>
          <w:rFonts w:eastAsia="Garamond"/>
        </w:rPr>
        <w:t>niniejszym oświadczamy, że ubiegając się o zamówienie publiczne na:</w:t>
      </w:r>
    </w:p>
    <w:p w:rsidR="00B65BE8" w:rsidRPr="00B65BE8" w:rsidRDefault="00B65BE8" w:rsidP="00B65BE8">
      <w:pPr>
        <w:spacing w:line="233" w:lineRule="exact"/>
      </w:pPr>
    </w:p>
    <w:p w:rsidR="00B65BE8" w:rsidRPr="00B65BE8" w:rsidRDefault="00B65BE8" w:rsidP="00B65BE8">
      <w:pPr>
        <w:ind w:left="500"/>
        <w:jc w:val="center"/>
        <w:rPr>
          <w:rFonts w:eastAsia="Garamond"/>
          <w:b/>
          <w:i/>
        </w:rPr>
      </w:pPr>
      <w:r w:rsidRPr="00B65BE8">
        <w:rPr>
          <w:rFonts w:eastAsia="Garamond"/>
          <w:b/>
          <w:i/>
        </w:rPr>
        <w:t>Wykonanie termomodernizacji i wymiany okien wraz z wyminą CO</w:t>
      </w:r>
    </w:p>
    <w:p w:rsidR="00B65BE8" w:rsidRPr="00B65BE8" w:rsidRDefault="00B65BE8" w:rsidP="00B65BE8">
      <w:pPr>
        <w:jc w:val="center"/>
      </w:pPr>
      <w:r w:rsidRPr="00B65BE8">
        <w:t>KZP/03/2017</w:t>
      </w:r>
    </w:p>
    <w:p w:rsidR="00B65BE8" w:rsidRPr="00B65BE8" w:rsidRDefault="00B65BE8" w:rsidP="00B65BE8">
      <w:pPr>
        <w:numPr>
          <w:ilvl w:val="0"/>
          <w:numId w:val="12"/>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B65BE8" w:rsidRPr="00B65BE8" w:rsidRDefault="00B65BE8" w:rsidP="00B65BE8">
      <w:pPr>
        <w:spacing w:line="200" w:lineRule="exact"/>
        <w:rPr>
          <w:rFonts w:eastAsia="Garamond"/>
          <w:b/>
        </w:rPr>
      </w:pPr>
    </w:p>
    <w:p w:rsidR="00B65BE8" w:rsidRPr="00B65BE8" w:rsidRDefault="00B65BE8" w:rsidP="00B65BE8">
      <w:pPr>
        <w:spacing w:line="292" w:lineRule="exact"/>
        <w:rPr>
          <w:rFonts w:eastAsia="Garamond"/>
          <w:b/>
        </w:rPr>
      </w:pPr>
    </w:p>
    <w:p w:rsidR="00B65BE8" w:rsidRPr="00B65BE8" w:rsidRDefault="00B65BE8" w:rsidP="00B65BE8">
      <w:pPr>
        <w:numPr>
          <w:ilvl w:val="0"/>
          <w:numId w:val="12"/>
        </w:numPr>
        <w:tabs>
          <w:tab w:val="left" w:pos="460"/>
        </w:tabs>
        <w:spacing w:line="0" w:lineRule="atLeast"/>
        <w:ind w:left="460" w:hanging="182"/>
        <w:jc w:val="both"/>
        <w:rPr>
          <w:rFonts w:eastAsia="Garamond"/>
        </w:rPr>
      </w:pPr>
      <w:r w:rsidRPr="00B65BE8">
        <w:rPr>
          <w:rFonts w:eastAsia="Garamond"/>
        </w:rPr>
        <w:t>nie należymy do grupy kapitałowej*</w:t>
      </w:r>
    </w:p>
    <w:p w:rsidR="00B65BE8" w:rsidRPr="00B65BE8" w:rsidRDefault="00B65BE8" w:rsidP="00B65BE8">
      <w:pPr>
        <w:spacing w:line="366" w:lineRule="exact"/>
      </w:pPr>
    </w:p>
    <w:tbl>
      <w:tblPr>
        <w:tblW w:w="0" w:type="auto"/>
        <w:tblInd w:w="10" w:type="dxa"/>
        <w:tblLayout w:type="fixed"/>
        <w:tblCellMar>
          <w:left w:w="0" w:type="dxa"/>
          <w:right w:w="0" w:type="dxa"/>
        </w:tblCellMar>
        <w:tblLook w:val="0000"/>
      </w:tblPr>
      <w:tblGrid>
        <w:gridCol w:w="620"/>
        <w:gridCol w:w="4140"/>
        <w:gridCol w:w="3080"/>
        <w:gridCol w:w="1800"/>
      </w:tblGrid>
      <w:tr w:rsidR="00B65BE8" w:rsidRPr="00B65BE8" w:rsidTr="00925CB8">
        <w:trPr>
          <w:trHeight w:val="257"/>
        </w:trPr>
        <w:tc>
          <w:tcPr>
            <w:tcW w:w="620" w:type="dxa"/>
            <w:tcBorders>
              <w:top w:val="single" w:sz="8" w:space="0" w:color="auto"/>
              <w:left w:val="single" w:sz="8" w:space="0" w:color="auto"/>
              <w:right w:val="single" w:sz="8" w:space="0" w:color="auto"/>
            </w:tcBorders>
            <w:shd w:val="clear" w:color="auto" w:fill="auto"/>
            <w:vAlign w:val="bottom"/>
          </w:tcPr>
          <w:p w:rsidR="00B65BE8" w:rsidRPr="00B65BE8" w:rsidRDefault="00B65BE8" w:rsidP="00925CB8">
            <w:pPr>
              <w:spacing w:line="0" w:lineRule="atLeast"/>
              <w:ind w:left="160"/>
              <w:rPr>
                <w:rFonts w:eastAsia="Garamond"/>
              </w:rPr>
            </w:pPr>
            <w:r w:rsidRPr="00B65BE8">
              <w:rPr>
                <w:rFonts w:eastAsia="Garamond"/>
              </w:rPr>
              <w:t>Lp.</w:t>
            </w:r>
          </w:p>
        </w:tc>
        <w:tc>
          <w:tcPr>
            <w:tcW w:w="4140" w:type="dxa"/>
            <w:tcBorders>
              <w:top w:val="single" w:sz="8" w:space="0" w:color="auto"/>
              <w:right w:val="single" w:sz="8" w:space="0" w:color="auto"/>
            </w:tcBorders>
            <w:shd w:val="clear" w:color="auto" w:fill="auto"/>
            <w:vAlign w:val="bottom"/>
          </w:tcPr>
          <w:p w:rsidR="00B65BE8" w:rsidRPr="00B65BE8" w:rsidRDefault="00B65BE8" w:rsidP="00925CB8">
            <w:pPr>
              <w:spacing w:line="0" w:lineRule="atLeast"/>
              <w:jc w:val="center"/>
              <w:rPr>
                <w:rFonts w:eastAsia="Garamond"/>
              </w:rPr>
            </w:pPr>
            <w:r w:rsidRPr="00B65BE8">
              <w:rPr>
                <w:rFonts w:eastAsia="Garamond"/>
              </w:rPr>
              <w:t>Nazwisko i imię osoby (osób)</w:t>
            </w:r>
          </w:p>
        </w:tc>
        <w:tc>
          <w:tcPr>
            <w:tcW w:w="3080" w:type="dxa"/>
            <w:tcBorders>
              <w:top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1800" w:type="dxa"/>
            <w:tcBorders>
              <w:top w:val="single" w:sz="8" w:space="0" w:color="auto"/>
              <w:right w:val="single" w:sz="8" w:space="0" w:color="auto"/>
            </w:tcBorders>
            <w:shd w:val="clear" w:color="auto" w:fill="auto"/>
            <w:vAlign w:val="bottom"/>
          </w:tcPr>
          <w:p w:rsidR="00B65BE8" w:rsidRPr="00B65BE8" w:rsidRDefault="00B65BE8" w:rsidP="00925CB8">
            <w:pPr>
              <w:spacing w:line="0" w:lineRule="atLeast"/>
            </w:pPr>
          </w:p>
        </w:tc>
      </w:tr>
      <w:tr w:rsidR="00B65BE8" w:rsidRPr="00B65BE8" w:rsidTr="00925CB8">
        <w:trPr>
          <w:trHeight w:val="286"/>
        </w:trPr>
        <w:tc>
          <w:tcPr>
            <w:tcW w:w="620" w:type="dxa"/>
            <w:tcBorders>
              <w:left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4140" w:type="dxa"/>
            <w:tcBorders>
              <w:right w:val="single" w:sz="8" w:space="0" w:color="auto"/>
            </w:tcBorders>
            <w:shd w:val="clear" w:color="auto" w:fill="auto"/>
            <w:vAlign w:val="bottom"/>
          </w:tcPr>
          <w:p w:rsidR="00B65BE8" w:rsidRPr="00B65BE8" w:rsidRDefault="00B65BE8" w:rsidP="00925CB8">
            <w:pPr>
              <w:spacing w:line="0" w:lineRule="atLeast"/>
              <w:jc w:val="center"/>
              <w:rPr>
                <w:rFonts w:eastAsia="Garamond"/>
              </w:rPr>
            </w:pPr>
            <w:r w:rsidRPr="00B65BE8">
              <w:rPr>
                <w:rFonts w:eastAsia="Garamond"/>
              </w:rPr>
              <w:t>uprawnionej(</w:t>
            </w:r>
            <w:proofErr w:type="spellStart"/>
            <w:r w:rsidRPr="00B65BE8">
              <w:rPr>
                <w:rFonts w:eastAsia="Garamond"/>
              </w:rPr>
              <w:t>ych</w:t>
            </w:r>
            <w:proofErr w:type="spellEnd"/>
            <w:r w:rsidRPr="00B65BE8">
              <w:rPr>
                <w:rFonts w:eastAsia="Garamond"/>
              </w:rPr>
              <w:t>) do reprezentowania</w:t>
            </w:r>
          </w:p>
        </w:tc>
        <w:tc>
          <w:tcPr>
            <w:tcW w:w="3080" w:type="dxa"/>
            <w:tcBorders>
              <w:right w:val="single" w:sz="8" w:space="0" w:color="auto"/>
            </w:tcBorders>
            <w:shd w:val="clear" w:color="auto" w:fill="auto"/>
            <w:vAlign w:val="bottom"/>
          </w:tcPr>
          <w:p w:rsidR="00B65BE8" w:rsidRPr="00B65BE8" w:rsidRDefault="00B65BE8" w:rsidP="00925CB8">
            <w:pPr>
              <w:spacing w:line="0" w:lineRule="atLeast"/>
              <w:jc w:val="center"/>
              <w:rPr>
                <w:rFonts w:eastAsia="Garamond"/>
              </w:rPr>
            </w:pPr>
            <w:r w:rsidRPr="00B65BE8">
              <w:rPr>
                <w:rFonts w:eastAsia="Garamond"/>
              </w:rPr>
              <w:t>Podpis(y) osoby(osób)</w:t>
            </w:r>
          </w:p>
        </w:tc>
        <w:tc>
          <w:tcPr>
            <w:tcW w:w="1800" w:type="dxa"/>
            <w:vMerge w:val="restart"/>
            <w:tcBorders>
              <w:right w:val="single" w:sz="8" w:space="0" w:color="auto"/>
            </w:tcBorders>
            <w:shd w:val="clear" w:color="auto" w:fill="auto"/>
            <w:vAlign w:val="bottom"/>
          </w:tcPr>
          <w:p w:rsidR="00B65BE8" w:rsidRPr="00B65BE8" w:rsidRDefault="00B65BE8" w:rsidP="00925CB8">
            <w:pPr>
              <w:spacing w:line="0" w:lineRule="atLeast"/>
              <w:ind w:left="60"/>
              <w:rPr>
                <w:rFonts w:eastAsia="Garamond"/>
              </w:rPr>
            </w:pPr>
            <w:r w:rsidRPr="00B65BE8">
              <w:rPr>
                <w:rFonts w:eastAsia="Garamond"/>
              </w:rPr>
              <w:t>Miejscowość i data:</w:t>
            </w:r>
          </w:p>
        </w:tc>
      </w:tr>
      <w:tr w:rsidR="00B65BE8" w:rsidRPr="00B65BE8" w:rsidTr="00925CB8">
        <w:trPr>
          <w:trHeight w:val="142"/>
        </w:trPr>
        <w:tc>
          <w:tcPr>
            <w:tcW w:w="620" w:type="dxa"/>
            <w:tcBorders>
              <w:left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4140" w:type="dxa"/>
            <w:vMerge w:val="restart"/>
            <w:tcBorders>
              <w:right w:val="single" w:sz="8" w:space="0" w:color="auto"/>
            </w:tcBorders>
            <w:shd w:val="clear" w:color="auto" w:fill="auto"/>
            <w:vAlign w:val="bottom"/>
          </w:tcPr>
          <w:p w:rsidR="00B65BE8" w:rsidRPr="00B65BE8" w:rsidRDefault="00B65BE8" w:rsidP="00925CB8">
            <w:pPr>
              <w:spacing w:line="0" w:lineRule="atLeast"/>
              <w:jc w:val="center"/>
              <w:rPr>
                <w:rFonts w:eastAsia="Garamond"/>
              </w:rPr>
            </w:pPr>
            <w:r w:rsidRPr="00B65BE8">
              <w:rPr>
                <w:rFonts w:eastAsia="Garamond"/>
              </w:rPr>
              <w:t>Wykonawcy lub posiadającej (</w:t>
            </w:r>
            <w:proofErr w:type="spellStart"/>
            <w:r w:rsidRPr="00B65BE8">
              <w:rPr>
                <w:rFonts w:eastAsia="Garamond"/>
              </w:rPr>
              <w:t>ych</w:t>
            </w:r>
            <w:proofErr w:type="spellEnd"/>
            <w:r w:rsidRPr="00B65BE8">
              <w:rPr>
                <w:rFonts w:eastAsia="Garamond"/>
              </w:rPr>
              <w:t>)</w:t>
            </w:r>
          </w:p>
        </w:tc>
        <w:tc>
          <w:tcPr>
            <w:tcW w:w="3080" w:type="dxa"/>
            <w:vMerge w:val="restart"/>
            <w:tcBorders>
              <w:right w:val="single" w:sz="8" w:space="0" w:color="auto"/>
            </w:tcBorders>
            <w:shd w:val="clear" w:color="auto" w:fill="auto"/>
            <w:vAlign w:val="bottom"/>
          </w:tcPr>
          <w:p w:rsidR="00B65BE8" w:rsidRPr="00B65BE8" w:rsidRDefault="00B65BE8" w:rsidP="00925CB8">
            <w:pPr>
              <w:spacing w:line="0" w:lineRule="atLeast"/>
              <w:jc w:val="center"/>
              <w:rPr>
                <w:rFonts w:eastAsia="Garamond"/>
                <w:w w:val="99"/>
              </w:rPr>
            </w:pPr>
            <w:r w:rsidRPr="00B65BE8">
              <w:rPr>
                <w:rFonts w:eastAsia="Garamond"/>
                <w:w w:val="99"/>
              </w:rPr>
              <w:t>uprawnionej(</w:t>
            </w:r>
            <w:proofErr w:type="spellStart"/>
            <w:r w:rsidRPr="00B65BE8">
              <w:rPr>
                <w:rFonts w:eastAsia="Garamond"/>
                <w:w w:val="99"/>
              </w:rPr>
              <w:t>ych</w:t>
            </w:r>
            <w:proofErr w:type="spellEnd"/>
            <w:r w:rsidRPr="00B65BE8">
              <w:rPr>
                <w:rFonts w:eastAsia="Garamond"/>
                <w:w w:val="99"/>
              </w:rPr>
              <w:t>):</w:t>
            </w:r>
          </w:p>
        </w:tc>
        <w:tc>
          <w:tcPr>
            <w:tcW w:w="1800" w:type="dxa"/>
            <w:vMerge/>
            <w:tcBorders>
              <w:right w:val="single" w:sz="8" w:space="0" w:color="auto"/>
            </w:tcBorders>
            <w:shd w:val="clear" w:color="auto" w:fill="auto"/>
            <w:vAlign w:val="bottom"/>
          </w:tcPr>
          <w:p w:rsidR="00B65BE8" w:rsidRPr="00B65BE8" w:rsidRDefault="00B65BE8" w:rsidP="00925CB8">
            <w:pPr>
              <w:spacing w:line="0" w:lineRule="atLeast"/>
            </w:pPr>
          </w:p>
        </w:tc>
      </w:tr>
      <w:tr w:rsidR="00B65BE8" w:rsidRPr="00B65BE8" w:rsidTr="00925CB8">
        <w:trPr>
          <w:trHeight w:val="142"/>
        </w:trPr>
        <w:tc>
          <w:tcPr>
            <w:tcW w:w="620" w:type="dxa"/>
            <w:tcBorders>
              <w:left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4140" w:type="dxa"/>
            <w:vMerge/>
            <w:tcBorders>
              <w:right w:val="single" w:sz="8" w:space="0" w:color="auto"/>
            </w:tcBorders>
            <w:shd w:val="clear" w:color="auto" w:fill="auto"/>
            <w:vAlign w:val="bottom"/>
          </w:tcPr>
          <w:p w:rsidR="00B65BE8" w:rsidRPr="00B65BE8" w:rsidRDefault="00B65BE8" w:rsidP="00925CB8">
            <w:pPr>
              <w:spacing w:line="0" w:lineRule="atLeast"/>
            </w:pPr>
          </w:p>
        </w:tc>
        <w:tc>
          <w:tcPr>
            <w:tcW w:w="3080" w:type="dxa"/>
            <w:vMerge/>
            <w:tcBorders>
              <w:right w:val="single" w:sz="8" w:space="0" w:color="auto"/>
            </w:tcBorders>
            <w:shd w:val="clear" w:color="auto" w:fill="auto"/>
            <w:vAlign w:val="bottom"/>
          </w:tcPr>
          <w:p w:rsidR="00B65BE8" w:rsidRPr="00B65BE8" w:rsidRDefault="00B65BE8" w:rsidP="00925CB8">
            <w:pPr>
              <w:spacing w:line="0" w:lineRule="atLeast"/>
            </w:pPr>
          </w:p>
        </w:tc>
        <w:tc>
          <w:tcPr>
            <w:tcW w:w="1800" w:type="dxa"/>
            <w:tcBorders>
              <w:right w:val="single" w:sz="8" w:space="0" w:color="auto"/>
            </w:tcBorders>
            <w:shd w:val="clear" w:color="auto" w:fill="auto"/>
            <w:vAlign w:val="bottom"/>
          </w:tcPr>
          <w:p w:rsidR="00B65BE8" w:rsidRPr="00B65BE8" w:rsidRDefault="00B65BE8" w:rsidP="00925CB8">
            <w:pPr>
              <w:spacing w:line="0" w:lineRule="atLeast"/>
            </w:pPr>
          </w:p>
        </w:tc>
      </w:tr>
      <w:tr w:rsidR="00B65BE8" w:rsidRPr="00B65BE8" w:rsidTr="00925CB8">
        <w:trPr>
          <w:trHeight w:val="286"/>
        </w:trPr>
        <w:tc>
          <w:tcPr>
            <w:tcW w:w="620" w:type="dxa"/>
            <w:tcBorders>
              <w:left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4140" w:type="dxa"/>
            <w:tcBorders>
              <w:right w:val="single" w:sz="8" w:space="0" w:color="auto"/>
            </w:tcBorders>
            <w:shd w:val="clear" w:color="auto" w:fill="auto"/>
            <w:vAlign w:val="bottom"/>
          </w:tcPr>
          <w:p w:rsidR="00B65BE8" w:rsidRPr="00B65BE8" w:rsidRDefault="00B65BE8" w:rsidP="00925CB8">
            <w:pPr>
              <w:spacing w:line="0" w:lineRule="atLeast"/>
              <w:jc w:val="center"/>
              <w:rPr>
                <w:rFonts w:eastAsia="Garamond"/>
              </w:rPr>
            </w:pPr>
            <w:r w:rsidRPr="00B65BE8">
              <w:rPr>
                <w:rFonts w:eastAsia="Garamond"/>
              </w:rPr>
              <w:t>pełnomocnictwo</w:t>
            </w:r>
          </w:p>
        </w:tc>
        <w:tc>
          <w:tcPr>
            <w:tcW w:w="3080" w:type="dxa"/>
            <w:tcBorders>
              <w:right w:val="single" w:sz="8" w:space="0" w:color="auto"/>
            </w:tcBorders>
            <w:shd w:val="clear" w:color="auto" w:fill="auto"/>
            <w:vAlign w:val="bottom"/>
          </w:tcPr>
          <w:p w:rsidR="00B65BE8" w:rsidRPr="00B65BE8" w:rsidRDefault="00B65BE8" w:rsidP="00925CB8">
            <w:pPr>
              <w:spacing w:line="0" w:lineRule="atLeast"/>
            </w:pPr>
          </w:p>
        </w:tc>
        <w:tc>
          <w:tcPr>
            <w:tcW w:w="1800" w:type="dxa"/>
            <w:tcBorders>
              <w:right w:val="single" w:sz="8" w:space="0" w:color="auto"/>
            </w:tcBorders>
            <w:shd w:val="clear" w:color="auto" w:fill="auto"/>
            <w:vAlign w:val="bottom"/>
          </w:tcPr>
          <w:p w:rsidR="00B65BE8" w:rsidRPr="00B65BE8" w:rsidRDefault="00B65BE8" w:rsidP="00925CB8">
            <w:pPr>
              <w:spacing w:line="0" w:lineRule="atLeast"/>
            </w:pPr>
          </w:p>
        </w:tc>
      </w:tr>
      <w:tr w:rsidR="00B65BE8" w:rsidRPr="00B65BE8" w:rsidTr="00B65BE8">
        <w:trPr>
          <w:trHeight w:val="457"/>
        </w:trPr>
        <w:tc>
          <w:tcPr>
            <w:tcW w:w="620" w:type="dxa"/>
            <w:tcBorders>
              <w:left w:val="single" w:sz="8" w:space="0" w:color="auto"/>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4140" w:type="dxa"/>
            <w:tcBorders>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3080" w:type="dxa"/>
            <w:tcBorders>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1800" w:type="dxa"/>
            <w:tcBorders>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r>
      <w:tr w:rsidR="00B65BE8" w:rsidRPr="00B65BE8" w:rsidTr="00925CB8">
        <w:trPr>
          <w:trHeight w:val="1038"/>
        </w:trPr>
        <w:tc>
          <w:tcPr>
            <w:tcW w:w="620" w:type="dxa"/>
            <w:tcBorders>
              <w:left w:val="single" w:sz="8" w:space="0" w:color="auto"/>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4140" w:type="dxa"/>
            <w:tcBorders>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3080" w:type="dxa"/>
            <w:tcBorders>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c>
          <w:tcPr>
            <w:tcW w:w="1800" w:type="dxa"/>
            <w:tcBorders>
              <w:bottom w:val="single" w:sz="8" w:space="0" w:color="auto"/>
              <w:right w:val="single" w:sz="8" w:space="0" w:color="auto"/>
            </w:tcBorders>
            <w:shd w:val="clear" w:color="auto" w:fill="auto"/>
            <w:vAlign w:val="bottom"/>
          </w:tcPr>
          <w:p w:rsidR="00B65BE8" w:rsidRPr="00B65BE8" w:rsidRDefault="00B65BE8" w:rsidP="00925CB8">
            <w:pPr>
              <w:spacing w:line="0" w:lineRule="atLeast"/>
            </w:pPr>
          </w:p>
        </w:tc>
      </w:tr>
    </w:tbl>
    <w:p w:rsidR="00B65BE8" w:rsidRPr="00B65BE8" w:rsidRDefault="00B65BE8" w:rsidP="00B65BE8">
      <w:pPr>
        <w:spacing w:line="120" w:lineRule="exact"/>
      </w:pPr>
    </w:p>
    <w:p w:rsidR="00B65BE8" w:rsidRPr="0056568F" w:rsidRDefault="00B65BE8" w:rsidP="00B65BE8">
      <w:pPr>
        <w:spacing w:line="0" w:lineRule="atLeast"/>
        <w:ind w:left="280"/>
        <w:rPr>
          <w:rFonts w:eastAsia="Garamond"/>
          <w:sz w:val="16"/>
          <w:szCs w:val="16"/>
        </w:rPr>
      </w:pPr>
      <w:r w:rsidRPr="0056568F">
        <w:rPr>
          <w:rFonts w:eastAsia="Garamond"/>
          <w:sz w:val="16"/>
          <w:szCs w:val="16"/>
        </w:rPr>
        <w:t>* zaznaczyć odpowiednie</w:t>
      </w:r>
    </w:p>
    <w:p w:rsidR="00B65BE8" w:rsidRPr="00B65BE8" w:rsidRDefault="00B65BE8" w:rsidP="00B65BE8">
      <w:pPr>
        <w:spacing w:line="200" w:lineRule="exact"/>
      </w:pPr>
    </w:p>
    <w:p w:rsidR="003305B3" w:rsidRPr="00B65BE8" w:rsidRDefault="003305B3" w:rsidP="00AE2DB2">
      <w:pPr>
        <w:adjustRightInd w:val="0"/>
        <w:ind w:left="5220"/>
        <w:jc w:val="center"/>
      </w:pPr>
      <w:r w:rsidRPr="00B65BE8">
        <w:t xml:space="preserve">                                                                                      </w:t>
      </w:r>
    </w:p>
    <w:p w:rsidR="003305B3" w:rsidRPr="0056568F" w:rsidRDefault="003305B3" w:rsidP="009D2D7F">
      <w:pPr>
        <w:pStyle w:val="Default"/>
        <w:rPr>
          <w:sz w:val="16"/>
          <w:szCs w:val="16"/>
        </w:rPr>
      </w:pPr>
      <w:r w:rsidRPr="0056568F">
        <w:rPr>
          <w:sz w:val="16"/>
          <w:szCs w:val="16"/>
        </w:rPr>
        <w:t xml:space="preserve">............................................... </w:t>
      </w:r>
    </w:p>
    <w:p w:rsidR="003305B3" w:rsidRPr="0056568F" w:rsidRDefault="003305B3" w:rsidP="009D2D7F">
      <w:pPr>
        <w:pStyle w:val="Default"/>
        <w:rPr>
          <w:sz w:val="16"/>
          <w:szCs w:val="16"/>
        </w:rPr>
      </w:pPr>
      <w:r w:rsidRPr="0056568F">
        <w:rPr>
          <w:sz w:val="16"/>
          <w:szCs w:val="16"/>
        </w:rPr>
        <w:t xml:space="preserve">(pieczęć adresowa Wykonawcy) </w:t>
      </w:r>
    </w:p>
    <w:sectPr w:rsidR="003305B3" w:rsidRPr="0056568F"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100" w:rsidRDefault="00C64100">
      <w:r>
        <w:separator/>
      </w:r>
    </w:p>
  </w:endnote>
  <w:endnote w:type="continuationSeparator" w:id="0">
    <w:p w:rsidR="00C64100" w:rsidRDefault="00C641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30" w:rsidRDefault="005E4E84">
    <w:pPr>
      <w:pStyle w:val="Stopka"/>
      <w:jc w:val="center"/>
    </w:pPr>
    <w:r>
      <w:t>KZP/03</w:t>
    </w:r>
    <w:r w:rsidR="006B6030">
      <w:t>/2017</w:t>
    </w:r>
  </w:p>
  <w:p w:rsidR="006B6030" w:rsidRDefault="00AB6A75">
    <w:pPr>
      <w:pStyle w:val="Stopka"/>
      <w:jc w:val="center"/>
    </w:pPr>
    <w:r w:rsidRPr="002275C7">
      <w:rPr>
        <w:rFonts w:ascii="Arial" w:hAnsi="Arial" w:cs="Arial"/>
        <w:i/>
        <w:sz w:val="20"/>
        <w:szCs w:val="20"/>
      </w:rPr>
      <w:t>Projekt współfinansowany przez Unię Europejską w ramach Funduszu Spójności</w:t>
    </w:r>
  </w:p>
  <w:p w:rsidR="006B6030" w:rsidRDefault="006B6030">
    <w:pPr>
      <w:pStyle w:val="Stopka"/>
      <w:jc w:val="center"/>
    </w:pPr>
    <w:r>
      <w:t xml:space="preserve">strona </w:t>
    </w:r>
    <w:r w:rsidR="008D06CC">
      <w:rPr>
        <w:rStyle w:val="Numerstrony"/>
      </w:rPr>
      <w:fldChar w:fldCharType="begin"/>
    </w:r>
    <w:r>
      <w:rPr>
        <w:rStyle w:val="Numerstrony"/>
      </w:rPr>
      <w:instrText xml:space="preserve"> PAGE </w:instrText>
    </w:r>
    <w:r w:rsidR="008D06CC">
      <w:rPr>
        <w:rStyle w:val="Numerstrony"/>
      </w:rPr>
      <w:fldChar w:fldCharType="separate"/>
    </w:r>
    <w:r w:rsidR="00785018">
      <w:rPr>
        <w:rStyle w:val="Numerstrony"/>
        <w:noProof/>
      </w:rPr>
      <w:t>1</w:t>
    </w:r>
    <w:r w:rsidR="008D06CC">
      <w:rPr>
        <w:rStyle w:val="Numerstrony"/>
      </w:rPr>
      <w:fldChar w:fldCharType="end"/>
    </w:r>
    <w:r>
      <w:rPr>
        <w:rStyle w:val="Numerstrony"/>
      </w:rPr>
      <w:t>/</w:t>
    </w:r>
    <w:r w:rsidR="008D06CC">
      <w:rPr>
        <w:rStyle w:val="Numerstrony"/>
      </w:rPr>
      <w:fldChar w:fldCharType="begin"/>
    </w:r>
    <w:r>
      <w:rPr>
        <w:rStyle w:val="Numerstrony"/>
      </w:rPr>
      <w:instrText xml:space="preserve"> NUMPAGES </w:instrText>
    </w:r>
    <w:r w:rsidR="008D06CC">
      <w:rPr>
        <w:rStyle w:val="Numerstrony"/>
      </w:rPr>
      <w:fldChar w:fldCharType="separate"/>
    </w:r>
    <w:r w:rsidR="00785018">
      <w:rPr>
        <w:rStyle w:val="Numerstrony"/>
        <w:noProof/>
      </w:rPr>
      <w:t>9</w:t>
    </w:r>
    <w:r w:rsidR="008D06CC">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100" w:rsidRDefault="00C64100">
      <w:r>
        <w:separator/>
      </w:r>
    </w:p>
  </w:footnote>
  <w:footnote w:type="continuationSeparator" w:id="0">
    <w:p w:rsidR="00C64100" w:rsidRDefault="00C64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75" w:rsidRDefault="00AB6A75">
    <w:pPr>
      <w:pStyle w:val="Nagwek"/>
    </w:pPr>
    <w:r w:rsidRPr="00AB6A75">
      <w:rPr>
        <w:noProof/>
      </w:rPr>
      <w:drawing>
        <wp:inline distT="0" distB="0" distL="0" distR="0">
          <wp:extent cx="5760720" cy="1090215"/>
          <wp:effectExtent l="1905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60720" cy="10902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B3E45DF"/>
    <w:multiLevelType w:val="hybridMultilevel"/>
    <w:tmpl w:val="76262ACC"/>
    <w:lvl w:ilvl="0" w:tplc="8B84C7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797D0BD5"/>
    <w:multiLevelType w:val="hybridMultilevel"/>
    <w:tmpl w:val="57389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11"/>
  </w:num>
  <w:num w:numId="5">
    <w:abstractNumId w:val="7"/>
  </w:num>
  <w:num w:numId="6">
    <w:abstractNumId w:val="8"/>
  </w:num>
  <w:num w:numId="7">
    <w:abstractNumId w:val="9"/>
  </w:num>
  <w:num w:numId="8">
    <w:abstractNumId w:val="2"/>
  </w:num>
  <w:num w:numId="9">
    <w:abstractNumId w:val="6"/>
  </w:num>
  <w:num w:numId="10">
    <w:abstractNumId w:val="12"/>
  </w:num>
  <w:num w:numId="11">
    <w:abstractNumId w:val="3"/>
  </w:num>
  <w:num w:numId="12">
    <w:abstractNumId w:val="1"/>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46ED"/>
    <w:rsid w:val="00125727"/>
    <w:rsid w:val="00125A73"/>
    <w:rsid w:val="00126D0A"/>
    <w:rsid w:val="00130DE7"/>
    <w:rsid w:val="001333C3"/>
    <w:rsid w:val="00151838"/>
    <w:rsid w:val="00155EAB"/>
    <w:rsid w:val="00156DDB"/>
    <w:rsid w:val="00160301"/>
    <w:rsid w:val="001616ED"/>
    <w:rsid w:val="00163091"/>
    <w:rsid w:val="00163344"/>
    <w:rsid w:val="0016397A"/>
    <w:rsid w:val="00163AD3"/>
    <w:rsid w:val="00166949"/>
    <w:rsid w:val="001737A1"/>
    <w:rsid w:val="00175BA0"/>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E19BC"/>
    <w:rsid w:val="002E2D50"/>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3412"/>
    <w:rsid w:val="003660E4"/>
    <w:rsid w:val="00374A40"/>
    <w:rsid w:val="00380094"/>
    <w:rsid w:val="003827F1"/>
    <w:rsid w:val="00386A88"/>
    <w:rsid w:val="00386E38"/>
    <w:rsid w:val="0038715B"/>
    <w:rsid w:val="00393EA1"/>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474D"/>
    <w:rsid w:val="00442BFB"/>
    <w:rsid w:val="00443D6A"/>
    <w:rsid w:val="0044428F"/>
    <w:rsid w:val="004468B3"/>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F03AD"/>
    <w:rsid w:val="005008F1"/>
    <w:rsid w:val="005078D8"/>
    <w:rsid w:val="005110B7"/>
    <w:rsid w:val="00511795"/>
    <w:rsid w:val="005151F5"/>
    <w:rsid w:val="00516247"/>
    <w:rsid w:val="00520E61"/>
    <w:rsid w:val="00521C1B"/>
    <w:rsid w:val="0052236B"/>
    <w:rsid w:val="00522883"/>
    <w:rsid w:val="0052368D"/>
    <w:rsid w:val="0052431C"/>
    <w:rsid w:val="00526FD2"/>
    <w:rsid w:val="0053265D"/>
    <w:rsid w:val="00533E1B"/>
    <w:rsid w:val="00535BEF"/>
    <w:rsid w:val="005369CC"/>
    <w:rsid w:val="00537414"/>
    <w:rsid w:val="0054073E"/>
    <w:rsid w:val="00542A76"/>
    <w:rsid w:val="00544D3F"/>
    <w:rsid w:val="005512AB"/>
    <w:rsid w:val="005521D5"/>
    <w:rsid w:val="00552435"/>
    <w:rsid w:val="00561250"/>
    <w:rsid w:val="0056568F"/>
    <w:rsid w:val="0057241D"/>
    <w:rsid w:val="005779CD"/>
    <w:rsid w:val="005807E2"/>
    <w:rsid w:val="00582E10"/>
    <w:rsid w:val="00586225"/>
    <w:rsid w:val="005921D6"/>
    <w:rsid w:val="00596219"/>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4E84"/>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65DDB"/>
    <w:rsid w:val="0076686C"/>
    <w:rsid w:val="00767859"/>
    <w:rsid w:val="0077105B"/>
    <w:rsid w:val="00773FDB"/>
    <w:rsid w:val="00775830"/>
    <w:rsid w:val="00776C05"/>
    <w:rsid w:val="00780208"/>
    <w:rsid w:val="00780455"/>
    <w:rsid w:val="007825E3"/>
    <w:rsid w:val="00785018"/>
    <w:rsid w:val="00785921"/>
    <w:rsid w:val="00787199"/>
    <w:rsid w:val="007A04D5"/>
    <w:rsid w:val="007A058C"/>
    <w:rsid w:val="007A63EC"/>
    <w:rsid w:val="007B0ED1"/>
    <w:rsid w:val="007B65FB"/>
    <w:rsid w:val="007C2426"/>
    <w:rsid w:val="007C6EDD"/>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6CC"/>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6B1"/>
    <w:rsid w:val="009339DB"/>
    <w:rsid w:val="0093686C"/>
    <w:rsid w:val="0094769F"/>
    <w:rsid w:val="00947E11"/>
    <w:rsid w:val="00950838"/>
    <w:rsid w:val="00952F9A"/>
    <w:rsid w:val="00953FE5"/>
    <w:rsid w:val="00955B69"/>
    <w:rsid w:val="00957523"/>
    <w:rsid w:val="00970925"/>
    <w:rsid w:val="009727CC"/>
    <w:rsid w:val="009760AE"/>
    <w:rsid w:val="009768E1"/>
    <w:rsid w:val="009778D7"/>
    <w:rsid w:val="00983F2D"/>
    <w:rsid w:val="0098479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66BE1"/>
    <w:rsid w:val="00A7219E"/>
    <w:rsid w:val="00A727B3"/>
    <w:rsid w:val="00A743B6"/>
    <w:rsid w:val="00A7447B"/>
    <w:rsid w:val="00A74A3E"/>
    <w:rsid w:val="00A7739A"/>
    <w:rsid w:val="00A774EA"/>
    <w:rsid w:val="00A775DD"/>
    <w:rsid w:val="00A811FB"/>
    <w:rsid w:val="00A84A9E"/>
    <w:rsid w:val="00A8715B"/>
    <w:rsid w:val="00AA76D9"/>
    <w:rsid w:val="00AB1870"/>
    <w:rsid w:val="00AB3929"/>
    <w:rsid w:val="00AB6A75"/>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4208"/>
    <w:rsid w:val="00B23454"/>
    <w:rsid w:val="00B26430"/>
    <w:rsid w:val="00B331F6"/>
    <w:rsid w:val="00B36D88"/>
    <w:rsid w:val="00B36EB0"/>
    <w:rsid w:val="00B40010"/>
    <w:rsid w:val="00B45B01"/>
    <w:rsid w:val="00B511DC"/>
    <w:rsid w:val="00B519D5"/>
    <w:rsid w:val="00B53670"/>
    <w:rsid w:val="00B57F28"/>
    <w:rsid w:val="00B61221"/>
    <w:rsid w:val="00B65BE8"/>
    <w:rsid w:val="00B665E2"/>
    <w:rsid w:val="00B6782E"/>
    <w:rsid w:val="00B706BC"/>
    <w:rsid w:val="00B75814"/>
    <w:rsid w:val="00B813FE"/>
    <w:rsid w:val="00B83198"/>
    <w:rsid w:val="00B87134"/>
    <w:rsid w:val="00BA4051"/>
    <w:rsid w:val="00BA6F4B"/>
    <w:rsid w:val="00BD1E41"/>
    <w:rsid w:val="00BD353F"/>
    <w:rsid w:val="00BE024F"/>
    <w:rsid w:val="00BE4302"/>
    <w:rsid w:val="00BE4953"/>
    <w:rsid w:val="00BF5792"/>
    <w:rsid w:val="00BF7FF8"/>
    <w:rsid w:val="00C01319"/>
    <w:rsid w:val="00C02115"/>
    <w:rsid w:val="00C057C1"/>
    <w:rsid w:val="00C05A37"/>
    <w:rsid w:val="00C106AE"/>
    <w:rsid w:val="00C16FD1"/>
    <w:rsid w:val="00C2011D"/>
    <w:rsid w:val="00C24DF3"/>
    <w:rsid w:val="00C252F8"/>
    <w:rsid w:val="00C2732B"/>
    <w:rsid w:val="00C31130"/>
    <w:rsid w:val="00C347F6"/>
    <w:rsid w:val="00C35CF7"/>
    <w:rsid w:val="00C42250"/>
    <w:rsid w:val="00C500AD"/>
    <w:rsid w:val="00C55A8C"/>
    <w:rsid w:val="00C55E37"/>
    <w:rsid w:val="00C60823"/>
    <w:rsid w:val="00C64100"/>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E243E"/>
    <w:rsid w:val="00DE2947"/>
    <w:rsid w:val="00DF2147"/>
    <w:rsid w:val="00DF393D"/>
    <w:rsid w:val="00DF3E57"/>
    <w:rsid w:val="00DF7BF5"/>
    <w:rsid w:val="00E010C7"/>
    <w:rsid w:val="00E01EFD"/>
    <w:rsid w:val="00E02F26"/>
    <w:rsid w:val="00E1076F"/>
    <w:rsid w:val="00E11DB8"/>
    <w:rsid w:val="00E15AE9"/>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4786">
      <w:bodyDiv w:val="1"/>
      <w:marLeft w:val="0"/>
      <w:marRight w:val="0"/>
      <w:marTop w:val="0"/>
      <w:marBottom w:val="0"/>
      <w:divBdr>
        <w:top w:val="none" w:sz="0" w:space="0" w:color="auto"/>
        <w:left w:val="none" w:sz="0" w:space="0" w:color="auto"/>
        <w:bottom w:val="none" w:sz="0" w:space="0" w:color="auto"/>
        <w:right w:val="none" w:sz="0" w:space="0" w:color="auto"/>
      </w:divBdr>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ED1A7-2A19-4B3C-8D2A-DFD6DEAC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2061</Words>
  <Characters>12370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6</cp:revision>
  <cp:lastPrinted>2017-04-28T06:22:00Z</cp:lastPrinted>
  <dcterms:created xsi:type="dcterms:W3CDTF">2017-04-26T07:43:00Z</dcterms:created>
  <dcterms:modified xsi:type="dcterms:W3CDTF">2017-04-28T06:23:00Z</dcterms:modified>
</cp:coreProperties>
</file>