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Default="003305B3">
      <w:pPr>
        <w:pStyle w:val="Nagwek1"/>
        <w:rPr>
          <w:color w:val="000000"/>
          <w:sz w:val="40"/>
        </w:rPr>
      </w:pPr>
      <w:r w:rsidRPr="00DB3CAF">
        <w:rPr>
          <w:color w:val="000000"/>
          <w:sz w:val="40"/>
        </w:rPr>
        <w:t>O F E R T A</w:t>
      </w:r>
    </w:p>
    <w:p w:rsidR="006F1668" w:rsidRDefault="006F1668" w:rsidP="006F1668">
      <w:pPr>
        <w:rPr>
          <w:lang w:val="de-DE"/>
        </w:rPr>
      </w:pPr>
    </w:p>
    <w:p w:rsidR="006F1668" w:rsidRPr="00DB3CAF" w:rsidRDefault="006F1668" w:rsidP="006F1668">
      <w:pPr>
        <w:rPr>
          <w:color w:val="000000"/>
        </w:rPr>
      </w:pPr>
      <w:r>
        <w:rPr>
          <w:color w:val="000000"/>
        </w:rPr>
        <w:t xml:space="preserve">na </w:t>
      </w:r>
      <w:r w:rsidRPr="00DB3CAF">
        <w:rPr>
          <w:color w:val="000000"/>
        </w:rPr>
        <w:t>:</w:t>
      </w:r>
    </w:p>
    <w:p w:rsidR="006F1668" w:rsidRPr="00DB3CAF" w:rsidRDefault="006F1668" w:rsidP="006F1668">
      <w:pPr>
        <w:jc w:val="center"/>
        <w:rPr>
          <w:color w:val="000000"/>
        </w:rPr>
      </w:pPr>
      <w:r>
        <w:rPr>
          <w:color w:val="000000"/>
        </w:rPr>
        <w:t xml:space="preserve">usługę najmu/leasingu samochodu </w:t>
      </w:r>
      <w:r w:rsidR="00AC60FD">
        <w:rPr>
          <w:color w:val="000000"/>
        </w:rPr>
        <w:t xml:space="preserve">typu VAN </w:t>
      </w:r>
      <w:r>
        <w:rPr>
          <w:color w:val="000000"/>
        </w:rPr>
        <w:t>dla Sie</w:t>
      </w:r>
      <w:r w:rsidR="00D1457E">
        <w:rPr>
          <w:color w:val="000000"/>
        </w:rPr>
        <w:t>ć</w:t>
      </w:r>
      <w:r w:rsidR="009B2EA2">
        <w:rPr>
          <w:color w:val="000000"/>
        </w:rPr>
        <w:t xml:space="preserve"> Badawcza Łukasiewicz -</w:t>
      </w:r>
      <w:r>
        <w:rPr>
          <w:color w:val="000000"/>
        </w:rPr>
        <w:t xml:space="preserve"> Przemysłowy Instytut Automatyki i </w:t>
      </w:r>
      <w:r w:rsidRPr="00DB3CAF">
        <w:rPr>
          <w:color w:val="000000"/>
        </w:rPr>
        <w:t>Pomiarów</w:t>
      </w:r>
      <w:r>
        <w:rPr>
          <w:color w:val="000000"/>
        </w:rPr>
        <w:t xml:space="preserve"> PIAP</w:t>
      </w:r>
    </w:p>
    <w:p w:rsidR="006F1668" w:rsidRPr="006F1668" w:rsidRDefault="006F1668" w:rsidP="006F1668"/>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FC4EE8">
        <w:rPr>
          <w:color w:val="000000"/>
          <w:sz w:val="24"/>
        </w:rPr>
        <w:t xml:space="preserve"> KZP/</w:t>
      </w:r>
      <w:r w:rsidR="006F1668">
        <w:rPr>
          <w:color w:val="000000"/>
          <w:sz w:val="24"/>
        </w:rPr>
        <w:t>12</w:t>
      </w:r>
      <w:r w:rsidR="00ED1EE4">
        <w:rPr>
          <w:color w:val="000000"/>
          <w:sz w:val="24"/>
        </w:rPr>
        <w:t>/201</w:t>
      </w:r>
      <w:r w:rsidR="00FC4EE8">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212499" w:rsidRDefault="003305B3" w:rsidP="006F1668">
      <w:pPr>
        <w:pStyle w:val="Akapitzlist"/>
        <w:numPr>
          <w:ilvl w:val="0"/>
          <w:numId w:val="21"/>
        </w:numPr>
        <w:rPr>
          <w:rFonts w:ascii="Times New Roman" w:hAnsi="Times New Roman"/>
          <w:b/>
          <w:bCs/>
          <w:color w:val="000000"/>
          <w:sz w:val="24"/>
          <w:szCs w:val="24"/>
        </w:rPr>
      </w:pPr>
      <w:proofErr w:type="spellStart"/>
      <w:r w:rsidRPr="00212499">
        <w:rPr>
          <w:rFonts w:ascii="Times New Roman" w:hAnsi="Times New Roman"/>
          <w:b/>
          <w:bCs/>
          <w:color w:val="000000"/>
          <w:sz w:val="24"/>
          <w:szCs w:val="24"/>
        </w:rPr>
        <w:t>Podstawowe</w:t>
      </w:r>
      <w:proofErr w:type="spellEnd"/>
      <w:r w:rsidRPr="00212499">
        <w:rPr>
          <w:rFonts w:ascii="Times New Roman" w:hAnsi="Times New Roman"/>
          <w:b/>
          <w:bCs/>
          <w:color w:val="000000"/>
          <w:sz w:val="24"/>
          <w:szCs w:val="24"/>
        </w:rPr>
        <w:t xml:space="preserve"> </w:t>
      </w:r>
      <w:proofErr w:type="spellStart"/>
      <w:r w:rsidRPr="00212499">
        <w:rPr>
          <w:rFonts w:ascii="Times New Roman" w:hAnsi="Times New Roman"/>
          <w:b/>
          <w:bCs/>
          <w:color w:val="000000"/>
          <w:sz w:val="24"/>
          <w:szCs w:val="24"/>
        </w:rPr>
        <w:t>informacje</w:t>
      </w:r>
      <w:proofErr w:type="spellEnd"/>
      <w:r w:rsidRPr="00212499">
        <w:rPr>
          <w:rFonts w:ascii="Times New Roman" w:hAnsi="Times New Roman"/>
          <w:b/>
          <w:bCs/>
          <w:color w:val="000000"/>
          <w:sz w:val="24"/>
          <w:szCs w:val="24"/>
        </w:rPr>
        <w:t xml:space="preserve"> </w:t>
      </w:r>
      <w:proofErr w:type="spellStart"/>
      <w:r w:rsidRPr="00212499">
        <w:rPr>
          <w:rFonts w:ascii="Times New Roman" w:hAnsi="Times New Roman"/>
          <w:b/>
          <w:bCs/>
          <w:color w:val="000000"/>
          <w:sz w:val="24"/>
          <w:szCs w:val="24"/>
        </w:rPr>
        <w:t>dotyczące</w:t>
      </w:r>
      <w:proofErr w:type="spellEnd"/>
      <w:r w:rsidRPr="00212499">
        <w:rPr>
          <w:rFonts w:ascii="Times New Roman" w:hAnsi="Times New Roman"/>
          <w:b/>
          <w:bCs/>
          <w:color w:val="000000"/>
          <w:sz w:val="24"/>
          <w:szCs w:val="24"/>
        </w:rPr>
        <w:t xml:space="preserve"> </w:t>
      </w:r>
      <w:proofErr w:type="spellStart"/>
      <w:r w:rsidRPr="00212499">
        <w:rPr>
          <w:rFonts w:ascii="Times New Roman" w:hAnsi="Times New Roman"/>
          <w:b/>
          <w:bCs/>
          <w:color w:val="000000"/>
          <w:sz w:val="24"/>
          <w:szCs w:val="24"/>
        </w:rPr>
        <w:t>oferty</w:t>
      </w:r>
      <w:proofErr w:type="spellEnd"/>
    </w:p>
    <w:p w:rsidR="006F1668" w:rsidRPr="00212499" w:rsidRDefault="006F1668" w:rsidP="006F1668">
      <w:pPr>
        <w:pStyle w:val="Akapitzlist"/>
        <w:ind w:left="1080"/>
        <w:rPr>
          <w:rFonts w:ascii="Times New Roman" w:hAnsi="Times New Roman"/>
          <w:color w:val="000000"/>
          <w:sz w:val="24"/>
          <w:szCs w:val="24"/>
        </w:rPr>
      </w:pPr>
    </w:p>
    <w:p w:rsidR="006F1668" w:rsidRPr="00212499" w:rsidRDefault="006F1668" w:rsidP="006F1668">
      <w:pPr>
        <w:pStyle w:val="Akapitzlist"/>
        <w:numPr>
          <w:ilvl w:val="0"/>
          <w:numId w:val="22"/>
        </w:numPr>
        <w:rPr>
          <w:rFonts w:ascii="Times New Roman" w:hAnsi="Times New Roman"/>
          <w:sz w:val="24"/>
          <w:szCs w:val="24"/>
          <w:lang w:val="pl-PL"/>
        </w:rPr>
      </w:pPr>
      <w:r w:rsidRPr="00212499">
        <w:rPr>
          <w:rFonts w:ascii="Times New Roman" w:hAnsi="Times New Roman"/>
          <w:b/>
          <w:sz w:val="24"/>
          <w:szCs w:val="24"/>
          <w:lang w:val="pl-PL"/>
        </w:rPr>
        <w:t>Forma udostępnienia pojazdów:</w:t>
      </w:r>
      <w:r w:rsidRPr="00212499">
        <w:rPr>
          <w:rFonts w:ascii="Times New Roman" w:hAnsi="Times New Roman"/>
          <w:b/>
          <w:sz w:val="24"/>
          <w:szCs w:val="24"/>
          <w:lang w:val="pl-PL"/>
        </w:rPr>
        <w:br/>
      </w:r>
      <w:r w:rsidRPr="00212499">
        <w:rPr>
          <w:rFonts w:ascii="Times New Roman" w:hAnsi="Times New Roman"/>
          <w:sz w:val="24"/>
          <w:szCs w:val="24"/>
          <w:lang w:val="pl-PL"/>
        </w:rPr>
        <w:t xml:space="preserve"> najem/leasing/inne (zaznaczyć lub wpisać właściwe)</w:t>
      </w:r>
      <w:r w:rsidR="00212499" w:rsidRPr="00212499">
        <w:rPr>
          <w:rFonts w:ascii="Times New Roman" w:hAnsi="Times New Roman"/>
          <w:sz w:val="24"/>
          <w:szCs w:val="24"/>
          <w:lang w:val="pl-PL"/>
        </w:rPr>
        <w:t xml:space="preserve"> …………………………………….</w:t>
      </w:r>
    </w:p>
    <w:p w:rsidR="006F1668" w:rsidRPr="00212499" w:rsidRDefault="006F1668" w:rsidP="006F1668">
      <w:pPr>
        <w:ind w:left="426"/>
        <w:rPr>
          <w:b/>
        </w:rPr>
      </w:pPr>
    </w:p>
    <w:p w:rsidR="006F1668" w:rsidRPr="00212499" w:rsidRDefault="006F1668" w:rsidP="006F1668">
      <w:pPr>
        <w:pStyle w:val="Akapitzlist"/>
        <w:numPr>
          <w:ilvl w:val="0"/>
          <w:numId w:val="22"/>
        </w:numPr>
        <w:rPr>
          <w:rFonts w:ascii="Times New Roman" w:hAnsi="Times New Roman"/>
          <w:b/>
          <w:sz w:val="24"/>
          <w:szCs w:val="24"/>
        </w:rPr>
      </w:pPr>
      <w:proofErr w:type="spellStart"/>
      <w:r w:rsidRPr="00212499">
        <w:rPr>
          <w:rFonts w:ascii="Times New Roman" w:hAnsi="Times New Roman"/>
          <w:b/>
          <w:sz w:val="24"/>
          <w:szCs w:val="24"/>
        </w:rPr>
        <w:t>Oferujemy</w:t>
      </w:r>
      <w:proofErr w:type="spellEnd"/>
      <w:r w:rsidRPr="00212499">
        <w:rPr>
          <w:rFonts w:ascii="Times New Roman" w:hAnsi="Times New Roman"/>
          <w:b/>
          <w:sz w:val="24"/>
          <w:szCs w:val="24"/>
        </w:rPr>
        <w:t xml:space="preserve"> </w:t>
      </w:r>
      <w:proofErr w:type="spellStart"/>
      <w:r w:rsidRPr="00212499">
        <w:rPr>
          <w:rFonts w:ascii="Times New Roman" w:hAnsi="Times New Roman"/>
          <w:b/>
          <w:sz w:val="24"/>
          <w:szCs w:val="24"/>
        </w:rPr>
        <w:t>następujący</w:t>
      </w:r>
      <w:proofErr w:type="spellEnd"/>
      <w:r w:rsidRPr="00212499">
        <w:rPr>
          <w:rFonts w:ascii="Times New Roman" w:hAnsi="Times New Roman"/>
          <w:b/>
          <w:sz w:val="24"/>
          <w:szCs w:val="24"/>
        </w:rPr>
        <w:t xml:space="preserve"> </w:t>
      </w:r>
      <w:proofErr w:type="spellStart"/>
      <w:r w:rsidRPr="00212499">
        <w:rPr>
          <w:rFonts w:ascii="Times New Roman" w:hAnsi="Times New Roman"/>
          <w:b/>
          <w:sz w:val="24"/>
          <w:szCs w:val="24"/>
        </w:rPr>
        <w:t>samochód</w:t>
      </w:r>
      <w:proofErr w:type="spellEnd"/>
      <w:r w:rsidRPr="00212499">
        <w:rPr>
          <w:rFonts w:ascii="Times New Roman" w:hAnsi="Times New Roman"/>
          <w:b/>
          <w:sz w:val="24"/>
          <w:szCs w:val="24"/>
        </w:rPr>
        <w:t xml:space="preserve">: </w:t>
      </w:r>
    </w:p>
    <w:p w:rsidR="006F1668" w:rsidRPr="00212499" w:rsidRDefault="006F1668" w:rsidP="006F1668">
      <w:pPr>
        <w:ind w:left="426"/>
      </w:pPr>
      <w:r w:rsidRPr="00212499">
        <w:t>Marka:……..</w:t>
      </w:r>
    </w:p>
    <w:p w:rsidR="00212499" w:rsidRPr="00212499" w:rsidRDefault="00212499" w:rsidP="006F1668">
      <w:pPr>
        <w:ind w:left="426"/>
      </w:pPr>
      <w:r w:rsidRPr="00212499">
        <w:t>Typ/model</w:t>
      </w:r>
      <w:r>
        <w:t xml:space="preserve">: </w:t>
      </w:r>
      <w:r w:rsidRPr="00212499">
        <w:t>……….</w:t>
      </w:r>
    </w:p>
    <w:p w:rsidR="006F1668" w:rsidRPr="00212499" w:rsidRDefault="006F1668" w:rsidP="006F1668">
      <w:pPr>
        <w:ind w:left="426"/>
      </w:pPr>
    </w:p>
    <w:p w:rsidR="006F1668" w:rsidRPr="00212499" w:rsidRDefault="006F1668" w:rsidP="006F1668">
      <w:pPr>
        <w:ind w:left="426"/>
        <w:rPr>
          <w:b/>
        </w:rPr>
      </w:pPr>
      <w:r w:rsidRPr="00212499">
        <w:t>Do oferty załączamy kartę katalogową oferowanego samochodu</w:t>
      </w:r>
      <w:r w:rsidRPr="00212499">
        <w:rPr>
          <w:b/>
        </w:rPr>
        <w:t>.</w:t>
      </w:r>
    </w:p>
    <w:p w:rsidR="006F1668" w:rsidRPr="00212499" w:rsidRDefault="006F1668" w:rsidP="006F1668">
      <w:pPr>
        <w:ind w:left="426"/>
      </w:pPr>
      <w:r w:rsidRPr="00212499">
        <w:t>Serwis samochodów w (</w:t>
      </w:r>
      <w:r w:rsidRPr="00212499">
        <w:rPr>
          <w:i/>
        </w:rPr>
        <w:t>podać adres punktu serwisowego</w:t>
      </w:r>
      <w:r w:rsidR="005E1AD9" w:rsidRPr="00212499">
        <w:rPr>
          <w:i/>
        </w:rPr>
        <w:t xml:space="preserve"> w odległości nie większej niż 20 km od siedziby Zamawiającego</w:t>
      </w:r>
      <w:r w:rsidRPr="00212499">
        <w:rPr>
          <w:i/>
        </w:rPr>
        <w:t>) ………</w:t>
      </w:r>
      <w:r w:rsidRPr="00212499">
        <w:t xml:space="preserve">……… </w:t>
      </w:r>
      <w:bookmarkStart w:id="0" w:name="_GoBack"/>
      <w:bookmarkEnd w:id="0"/>
    </w:p>
    <w:p w:rsidR="006F1668" w:rsidRPr="00212499" w:rsidRDefault="006F1668" w:rsidP="006F1668">
      <w:pPr>
        <w:ind w:left="426"/>
      </w:pPr>
      <w:r w:rsidRPr="00212499">
        <w:t>Do</w:t>
      </w:r>
      <w:r w:rsidR="00FC5D0C">
        <w:t>stawa samochodu w terminie ……. t</w:t>
      </w:r>
      <w:r w:rsidRPr="00212499">
        <w:t>ygodni od daty zawarcia umowy</w:t>
      </w:r>
    </w:p>
    <w:p w:rsidR="006F1668" w:rsidRPr="00212499" w:rsidRDefault="006F1668" w:rsidP="006F1668">
      <w:pPr>
        <w:ind w:left="426"/>
      </w:pPr>
    </w:p>
    <w:p w:rsidR="006F1668" w:rsidRPr="00212499" w:rsidRDefault="006F1668" w:rsidP="006F1668">
      <w:pPr>
        <w:pStyle w:val="Akapitzlist"/>
        <w:numPr>
          <w:ilvl w:val="0"/>
          <w:numId w:val="22"/>
        </w:numPr>
        <w:rPr>
          <w:rFonts w:ascii="Times New Roman" w:hAnsi="Times New Roman"/>
          <w:b/>
          <w:sz w:val="24"/>
          <w:szCs w:val="24"/>
          <w:lang w:val="pl-PL"/>
        </w:rPr>
      </w:pPr>
      <w:r w:rsidRPr="00212499">
        <w:rPr>
          <w:rFonts w:ascii="Times New Roman" w:hAnsi="Times New Roman"/>
          <w:b/>
          <w:sz w:val="24"/>
          <w:szCs w:val="24"/>
          <w:lang w:val="pl-PL"/>
        </w:rPr>
        <w:t>K1</w:t>
      </w:r>
      <w:r w:rsidR="00AC60FD">
        <w:rPr>
          <w:rFonts w:ascii="Times New Roman" w:hAnsi="Times New Roman"/>
          <w:b/>
          <w:sz w:val="24"/>
          <w:szCs w:val="24"/>
          <w:lang w:val="pl-PL"/>
        </w:rPr>
        <w:t xml:space="preserve"> - Cena najmu/leasingu  – </w:t>
      </w:r>
      <w:proofErr w:type="spellStart"/>
      <w:r w:rsidR="00AC60FD">
        <w:rPr>
          <w:rFonts w:ascii="Times New Roman" w:hAnsi="Times New Roman"/>
          <w:b/>
          <w:sz w:val="24"/>
          <w:szCs w:val="24"/>
          <w:lang w:val="pl-PL"/>
        </w:rPr>
        <w:t>max</w:t>
      </w:r>
      <w:proofErr w:type="spellEnd"/>
      <w:r w:rsidR="00AC60FD">
        <w:rPr>
          <w:rFonts w:ascii="Times New Roman" w:hAnsi="Times New Roman"/>
          <w:b/>
          <w:sz w:val="24"/>
          <w:szCs w:val="24"/>
          <w:lang w:val="pl-PL"/>
        </w:rPr>
        <w:t>. 85</w:t>
      </w:r>
      <w:r w:rsidRPr="00212499">
        <w:rPr>
          <w:rFonts w:ascii="Times New Roman" w:hAnsi="Times New Roman"/>
          <w:b/>
          <w:sz w:val="24"/>
          <w:szCs w:val="24"/>
          <w:lang w:val="pl-PL"/>
        </w:rPr>
        <w:t xml:space="preserve"> pkt.</w:t>
      </w:r>
    </w:p>
    <w:p w:rsidR="006F1668" w:rsidRPr="00212499" w:rsidRDefault="006F1668" w:rsidP="006F1668">
      <w:pPr>
        <w:pStyle w:val="Akapitzlist"/>
        <w:ind w:left="786"/>
        <w:rPr>
          <w:rFonts w:ascii="Times New Roman" w:hAnsi="Times New Roman"/>
          <w:b/>
          <w:sz w:val="24"/>
          <w:szCs w:val="24"/>
          <w:lang w:val="pl-PL"/>
        </w:rPr>
      </w:pPr>
      <w:r w:rsidRPr="00212499">
        <w:rPr>
          <w:rFonts w:ascii="Times New Roman" w:hAnsi="Times New Roman"/>
          <w:b/>
          <w:sz w:val="24"/>
          <w:szCs w:val="24"/>
          <w:lang w:val="pl-PL"/>
        </w:rPr>
        <w:t>Cena za jeden miesiąc: …………………………………..</w:t>
      </w:r>
      <w:r w:rsidR="00D1457E" w:rsidRPr="00212499">
        <w:rPr>
          <w:rFonts w:ascii="Times New Roman" w:hAnsi="Times New Roman"/>
          <w:b/>
          <w:sz w:val="24"/>
          <w:szCs w:val="24"/>
          <w:lang w:val="pl-PL"/>
        </w:rPr>
        <w:t xml:space="preserve"> zł brutto</w:t>
      </w:r>
    </w:p>
    <w:p w:rsidR="006F1668" w:rsidRPr="00212499" w:rsidRDefault="006F1668" w:rsidP="006F1668">
      <w:pPr>
        <w:pStyle w:val="Akapitzlist"/>
        <w:numPr>
          <w:ilvl w:val="0"/>
          <w:numId w:val="22"/>
        </w:numPr>
        <w:rPr>
          <w:rFonts w:ascii="Times New Roman" w:hAnsi="Times New Roman"/>
          <w:b/>
          <w:sz w:val="24"/>
          <w:szCs w:val="24"/>
          <w:lang w:val="pl-PL"/>
        </w:rPr>
      </w:pPr>
      <w:r w:rsidRPr="00212499">
        <w:rPr>
          <w:rFonts w:ascii="Times New Roman" w:hAnsi="Times New Roman"/>
          <w:b/>
          <w:sz w:val="24"/>
          <w:szCs w:val="24"/>
          <w:lang w:val="pl-PL"/>
        </w:rPr>
        <w:t xml:space="preserve">K2 – </w:t>
      </w:r>
      <w:r w:rsidR="00D1457E" w:rsidRPr="00212499">
        <w:rPr>
          <w:rFonts w:ascii="Times New Roman" w:hAnsi="Times New Roman"/>
          <w:b/>
          <w:sz w:val="24"/>
          <w:szCs w:val="24"/>
          <w:lang w:val="pl-PL"/>
        </w:rPr>
        <w:t xml:space="preserve">Opłata za </w:t>
      </w:r>
      <w:proofErr w:type="spellStart"/>
      <w:r w:rsidR="00D1457E" w:rsidRPr="00212499">
        <w:rPr>
          <w:rFonts w:ascii="Times New Roman" w:hAnsi="Times New Roman"/>
          <w:b/>
          <w:sz w:val="24"/>
          <w:szCs w:val="24"/>
          <w:lang w:val="pl-PL"/>
        </w:rPr>
        <w:t>nadprzebieg</w:t>
      </w:r>
      <w:proofErr w:type="spellEnd"/>
      <w:r w:rsidR="00D1457E" w:rsidRPr="00212499">
        <w:rPr>
          <w:rFonts w:ascii="Times New Roman" w:hAnsi="Times New Roman"/>
          <w:b/>
          <w:sz w:val="24"/>
          <w:szCs w:val="24"/>
          <w:lang w:val="pl-PL"/>
        </w:rPr>
        <w:t xml:space="preserve"> za każdy dodatkowy kilometr powyżej 30 tys. w okresie 1 roku</w:t>
      </w:r>
      <w:r w:rsidRPr="00212499">
        <w:rPr>
          <w:rFonts w:ascii="Times New Roman" w:hAnsi="Times New Roman"/>
          <w:b/>
          <w:sz w:val="24"/>
          <w:szCs w:val="24"/>
          <w:lang w:val="pl-PL"/>
        </w:rPr>
        <w:t xml:space="preserve"> - </w:t>
      </w:r>
      <w:proofErr w:type="spellStart"/>
      <w:r w:rsidRPr="00212499">
        <w:rPr>
          <w:rFonts w:ascii="Times New Roman" w:hAnsi="Times New Roman"/>
          <w:b/>
          <w:sz w:val="24"/>
          <w:szCs w:val="24"/>
          <w:lang w:val="pl-PL"/>
        </w:rPr>
        <w:t>max</w:t>
      </w:r>
      <w:proofErr w:type="spellEnd"/>
      <w:r w:rsidRPr="00212499">
        <w:rPr>
          <w:rFonts w:ascii="Times New Roman" w:hAnsi="Times New Roman"/>
          <w:b/>
          <w:sz w:val="24"/>
          <w:szCs w:val="24"/>
          <w:lang w:val="pl-PL"/>
        </w:rPr>
        <w:t xml:space="preserve"> </w:t>
      </w:r>
      <w:r w:rsidR="00D1457E" w:rsidRPr="00212499">
        <w:rPr>
          <w:rFonts w:ascii="Times New Roman" w:hAnsi="Times New Roman"/>
          <w:b/>
          <w:sz w:val="24"/>
          <w:szCs w:val="24"/>
          <w:lang w:val="pl-PL"/>
        </w:rPr>
        <w:t>8</w:t>
      </w:r>
      <w:r w:rsidRPr="00212499">
        <w:rPr>
          <w:rFonts w:ascii="Times New Roman" w:hAnsi="Times New Roman"/>
          <w:b/>
          <w:sz w:val="24"/>
          <w:szCs w:val="24"/>
          <w:lang w:val="pl-PL"/>
        </w:rPr>
        <w:t xml:space="preserve"> pkt.</w:t>
      </w:r>
    </w:p>
    <w:p w:rsidR="00D1457E" w:rsidRPr="00212499" w:rsidRDefault="006F1668" w:rsidP="00D1457E">
      <w:pPr>
        <w:pStyle w:val="Akapitzlist"/>
        <w:ind w:left="786"/>
        <w:rPr>
          <w:rFonts w:ascii="Times New Roman" w:hAnsi="Times New Roman"/>
          <w:b/>
          <w:sz w:val="24"/>
          <w:szCs w:val="24"/>
          <w:lang w:val="pl-PL"/>
        </w:rPr>
      </w:pPr>
      <w:r w:rsidRPr="00212499">
        <w:rPr>
          <w:rFonts w:ascii="Times New Roman" w:hAnsi="Times New Roman"/>
          <w:b/>
          <w:sz w:val="24"/>
          <w:szCs w:val="24"/>
          <w:lang w:val="pl-PL"/>
        </w:rPr>
        <w:t>……………………………………………..</w:t>
      </w:r>
      <w:r w:rsidR="00D1457E" w:rsidRPr="00212499">
        <w:rPr>
          <w:rFonts w:ascii="Times New Roman" w:hAnsi="Times New Roman"/>
          <w:b/>
          <w:sz w:val="24"/>
          <w:szCs w:val="24"/>
          <w:lang w:val="pl-PL"/>
        </w:rPr>
        <w:t xml:space="preserve"> </w:t>
      </w:r>
      <w:proofErr w:type="spellStart"/>
      <w:r w:rsidR="00D1457E" w:rsidRPr="00212499">
        <w:rPr>
          <w:rFonts w:ascii="Times New Roman" w:hAnsi="Times New Roman"/>
          <w:b/>
          <w:sz w:val="24"/>
          <w:szCs w:val="24"/>
          <w:lang w:val="pl-PL"/>
        </w:rPr>
        <w:t>zl</w:t>
      </w:r>
      <w:proofErr w:type="spellEnd"/>
      <w:r w:rsidR="00D1457E" w:rsidRPr="00212499">
        <w:rPr>
          <w:rFonts w:ascii="Times New Roman" w:hAnsi="Times New Roman"/>
          <w:b/>
          <w:sz w:val="24"/>
          <w:szCs w:val="24"/>
          <w:lang w:val="pl-PL"/>
        </w:rPr>
        <w:t xml:space="preserve"> brutto</w:t>
      </w:r>
    </w:p>
    <w:p w:rsidR="006F1668" w:rsidRPr="00212499" w:rsidRDefault="006F1668" w:rsidP="00D1457E">
      <w:pPr>
        <w:pStyle w:val="Akapitzlist"/>
        <w:ind w:left="786"/>
        <w:rPr>
          <w:rFonts w:ascii="Times New Roman" w:hAnsi="Times New Roman"/>
          <w:b/>
          <w:sz w:val="24"/>
          <w:szCs w:val="24"/>
          <w:lang w:val="pl-PL"/>
        </w:rPr>
      </w:pPr>
      <w:r w:rsidRPr="00212499">
        <w:rPr>
          <w:rFonts w:ascii="Times New Roman" w:hAnsi="Times New Roman"/>
          <w:b/>
          <w:sz w:val="24"/>
          <w:szCs w:val="24"/>
          <w:lang w:val="pl-PL"/>
        </w:rPr>
        <w:t>K3 – Wielkość emisji dwutlenku węgla g/km</w:t>
      </w:r>
      <w:r w:rsidR="00D1457E" w:rsidRPr="00212499">
        <w:rPr>
          <w:rFonts w:ascii="Times New Roman" w:hAnsi="Times New Roman"/>
          <w:b/>
          <w:sz w:val="24"/>
          <w:szCs w:val="24"/>
          <w:lang w:val="pl-PL"/>
        </w:rPr>
        <w:t xml:space="preserve"> </w:t>
      </w:r>
      <w:r w:rsidR="00CF5DA6">
        <w:rPr>
          <w:rFonts w:ascii="Times New Roman" w:hAnsi="Times New Roman"/>
          <w:b/>
          <w:sz w:val="24"/>
          <w:szCs w:val="24"/>
          <w:lang w:val="pl-PL"/>
        </w:rPr>
        <w:t xml:space="preserve"> - </w:t>
      </w:r>
      <w:proofErr w:type="spellStart"/>
      <w:r w:rsidR="00D1457E" w:rsidRPr="00212499">
        <w:rPr>
          <w:rFonts w:ascii="Times New Roman" w:hAnsi="Times New Roman"/>
          <w:b/>
          <w:sz w:val="24"/>
          <w:szCs w:val="24"/>
          <w:lang w:val="pl-PL"/>
        </w:rPr>
        <w:t>max</w:t>
      </w:r>
      <w:proofErr w:type="spellEnd"/>
      <w:r w:rsidR="00D1457E" w:rsidRPr="00212499">
        <w:rPr>
          <w:rFonts w:ascii="Times New Roman" w:hAnsi="Times New Roman"/>
          <w:b/>
          <w:sz w:val="24"/>
          <w:szCs w:val="24"/>
          <w:lang w:val="pl-PL"/>
        </w:rPr>
        <w:t xml:space="preserve"> </w:t>
      </w:r>
      <w:r w:rsidR="00AC60FD">
        <w:rPr>
          <w:rFonts w:ascii="Times New Roman" w:hAnsi="Times New Roman"/>
          <w:b/>
          <w:sz w:val="24"/>
          <w:szCs w:val="24"/>
          <w:lang w:val="pl-PL"/>
        </w:rPr>
        <w:t>7</w:t>
      </w:r>
      <w:r w:rsidR="00D1457E" w:rsidRPr="00212499">
        <w:rPr>
          <w:rFonts w:ascii="Times New Roman" w:hAnsi="Times New Roman"/>
          <w:b/>
          <w:sz w:val="24"/>
          <w:szCs w:val="24"/>
          <w:lang w:val="pl-PL"/>
        </w:rPr>
        <w:t xml:space="preserve"> </w:t>
      </w:r>
      <w:proofErr w:type="spellStart"/>
      <w:r w:rsidR="00D1457E" w:rsidRPr="00212499">
        <w:rPr>
          <w:rFonts w:ascii="Times New Roman" w:hAnsi="Times New Roman"/>
          <w:b/>
          <w:sz w:val="24"/>
          <w:szCs w:val="24"/>
          <w:lang w:val="pl-PL"/>
        </w:rPr>
        <w:t>pkt</w:t>
      </w:r>
      <w:proofErr w:type="spellEnd"/>
    </w:p>
    <w:p w:rsidR="006F1668" w:rsidRPr="00212499" w:rsidRDefault="006F1668" w:rsidP="006F1668">
      <w:pPr>
        <w:pStyle w:val="Akapitzlist"/>
        <w:ind w:left="786"/>
        <w:rPr>
          <w:rFonts w:ascii="Times New Roman" w:hAnsi="Times New Roman"/>
          <w:b/>
          <w:sz w:val="24"/>
          <w:szCs w:val="24"/>
          <w:lang w:val="pl-PL"/>
        </w:rPr>
      </w:pPr>
      <w:r w:rsidRPr="00212499">
        <w:rPr>
          <w:rFonts w:ascii="Times New Roman" w:hAnsi="Times New Roman"/>
          <w:b/>
          <w:sz w:val="24"/>
          <w:szCs w:val="24"/>
          <w:lang w:val="pl-PL"/>
        </w:rPr>
        <w:t>………………………………………………….g/km</w:t>
      </w:r>
    </w:p>
    <w:p w:rsidR="00952F9A" w:rsidRPr="00212499" w:rsidRDefault="00952F9A" w:rsidP="00952F9A">
      <w:pPr>
        <w:rPr>
          <w:color w:val="000000"/>
        </w:rPr>
      </w:pPr>
    </w:p>
    <w:p w:rsidR="00952F9A" w:rsidRPr="00212499"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lastRenderedPageBreak/>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Default="003305B3">
      <w:pPr>
        <w:rPr>
          <w:b/>
          <w:color w:val="000000"/>
        </w:rPr>
      </w:pPr>
      <w:r w:rsidRPr="00DB3CAF">
        <w:rPr>
          <w:color w:val="000000"/>
          <w:u w:val="single"/>
        </w:rPr>
        <w:t>Uwaga</w:t>
      </w:r>
      <w:r w:rsidRPr="00DB3CAF">
        <w:rPr>
          <w:color w:val="000000"/>
        </w:rPr>
        <w:t>: w kolumnie „</w:t>
      </w:r>
      <w:r w:rsidRPr="00DB04CC">
        <w:rPr>
          <w:b/>
          <w:color w:val="000000"/>
        </w:rPr>
        <w:t xml:space="preserve">oferowane” należy wpisać konkretne wartości parametrów oferowanego sprzętu. </w:t>
      </w:r>
    </w:p>
    <w:p w:rsidR="00AC60FD" w:rsidRPr="00212499" w:rsidRDefault="00AC60FD">
      <w:pPr>
        <w:rPr>
          <w:b/>
          <w:color w:val="000000"/>
          <w:u w:val="single"/>
        </w:rPr>
      </w:pPr>
    </w:p>
    <w:p w:rsidR="003305B3" w:rsidRPr="00212499" w:rsidRDefault="00FC4EE8" w:rsidP="007D01B0">
      <w:pPr>
        <w:pStyle w:val="Akapitzlist"/>
        <w:numPr>
          <w:ilvl w:val="0"/>
          <w:numId w:val="13"/>
        </w:numPr>
        <w:rPr>
          <w:rFonts w:ascii="Times New Roman" w:hAnsi="Times New Roman"/>
          <w:b/>
          <w:u w:val="single"/>
          <w:lang w:val="pl-PL"/>
        </w:rPr>
      </w:pPr>
      <w:r w:rsidRPr="00212499">
        <w:rPr>
          <w:rFonts w:ascii="Times New Roman" w:hAnsi="Times New Roman"/>
          <w:b/>
          <w:u w:val="single"/>
          <w:lang w:val="pl-PL"/>
        </w:rPr>
        <w:t xml:space="preserve">Samochód </w:t>
      </w:r>
      <w:r w:rsidR="00B225E1">
        <w:rPr>
          <w:rFonts w:ascii="Times New Roman" w:hAnsi="Times New Roman"/>
          <w:b/>
          <w:u w:val="single"/>
          <w:lang w:val="pl-PL"/>
        </w:rPr>
        <w:t xml:space="preserve">typu VAN zarejestrowany jako pojazd osobowy </w:t>
      </w:r>
      <w:r w:rsidR="006F1668" w:rsidRPr="00212499">
        <w:rPr>
          <w:rFonts w:ascii="Times New Roman" w:hAnsi="Times New Roman"/>
          <w:b/>
          <w:u w:val="single"/>
          <w:lang w:val="pl-PL"/>
        </w:rPr>
        <w:t>– 1 sztuka</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FC4EE8" w:rsidRPr="0093306E" w:rsidRDefault="00FC4EE8" w:rsidP="00FC4EE8">
            <w:pPr>
              <w:spacing w:line="360" w:lineRule="auto"/>
              <w:jc w:val="both"/>
              <w:rPr>
                <w:rFonts w:cstheme="minorHAnsi"/>
              </w:rPr>
            </w:pPr>
          </w:p>
          <w:p w:rsidR="005E1AD9" w:rsidRPr="008C18D7" w:rsidRDefault="005E1AD9" w:rsidP="005E1AD9">
            <w:pPr>
              <w:pStyle w:val="Tekstblokowy"/>
              <w:ind w:left="360" w:right="-2"/>
              <w:jc w:val="both"/>
              <w:rPr>
                <w:b w:val="0"/>
                <w:szCs w:val="22"/>
              </w:rPr>
            </w:pPr>
            <w:r w:rsidRPr="008C18D7">
              <w:rPr>
                <w:b w:val="0"/>
                <w:szCs w:val="22"/>
              </w:rPr>
              <w:t>Aut</w:t>
            </w:r>
            <w:r>
              <w:rPr>
                <w:b w:val="0"/>
                <w:szCs w:val="22"/>
              </w:rPr>
              <w:t>o</w:t>
            </w:r>
            <w:r w:rsidRPr="008C18D7">
              <w:rPr>
                <w:b w:val="0"/>
                <w:szCs w:val="22"/>
              </w:rPr>
              <w:t xml:space="preserve"> nowe, do użytku firmowego</w:t>
            </w:r>
          </w:p>
          <w:p w:rsidR="005E1AD9" w:rsidRPr="008C18D7" w:rsidRDefault="005E1AD9" w:rsidP="005E1AD9">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Auta do prowadzenia z prawem jazdy kategorii B</w:t>
            </w:r>
          </w:p>
          <w:p w:rsidR="005E1AD9" w:rsidRPr="008C18D7" w:rsidRDefault="005E1AD9" w:rsidP="005E1AD9">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Forma zawarcia umowy korzystania z pojazdów do przedstawienia przez Wykonawcę w ofercie: najem/leasing/inne</w:t>
            </w:r>
            <w:r>
              <w:rPr>
                <w:rFonts w:ascii="Times New Roman" w:hAnsi="Times New Roman"/>
                <w:lang w:val="pl-PL"/>
              </w:rPr>
              <w:t xml:space="preserve"> (wskazać w ofercie)</w:t>
            </w:r>
            <w:r w:rsidRPr="008C18D7">
              <w:rPr>
                <w:rFonts w:ascii="Times New Roman" w:hAnsi="Times New Roman"/>
                <w:lang w:val="pl-PL"/>
              </w:rPr>
              <w:t xml:space="preserve"> </w:t>
            </w:r>
          </w:p>
          <w:p w:rsidR="005E1AD9" w:rsidRPr="008C18D7" w:rsidRDefault="005E1AD9" w:rsidP="005E1AD9">
            <w:pPr>
              <w:pStyle w:val="Akapitzlist"/>
              <w:spacing w:after="160" w:line="252" w:lineRule="auto"/>
              <w:rPr>
                <w:rFonts w:ascii="Times New Roman" w:hAnsi="Times New Roman"/>
                <w:b/>
                <w:lang w:val="pl-PL"/>
              </w:rPr>
            </w:pPr>
          </w:p>
          <w:p w:rsidR="005E1AD9" w:rsidRPr="004669D0" w:rsidRDefault="005E1AD9" w:rsidP="005E1AD9">
            <w:pPr>
              <w:pStyle w:val="Akapitzlist"/>
              <w:numPr>
                <w:ilvl w:val="0"/>
                <w:numId w:val="23"/>
              </w:numPr>
              <w:spacing w:after="160" w:line="252" w:lineRule="auto"/>
              <w:ind w:right="22"/>
              <w:jc w:val="both"/>
              <w:rPr>
                <w:rFonts w:ascii="Times New Roman" w:hAnsi="Times New Roman"/>
                <w:b/>
                <w:lang w:val="pl-PL"/>
              </w:rPr>
            </w:pPr>
            <w:r w:rsidRPr="004669D0">
              <w:rPr>
                <w:rFonts w:ascii="Times New Roman" w:hAnsi="Times New Roman"/>
                <w:lang w:val="pl-PL"/>
              </w:rPr>
              <w:t xml:space="preserve">Silnik wysokoprężny DIESEL z </w:t>
            </w:r>
            <w:proofErr w:type="spellStart"/>
            <w:r w:rsidRPr="004669D0">
              <w:rPr>
                <w:rFonts w:ascii="Times New Roman" w:hAnsi="Times New Roman"/>
                <w:lang w:val="pl-PL"/>
              </w:rPr>
              <w:t>turbodoładowaniem</w:t>
            </w:r>
            <w:proofErr w:type="spellEnd"/>
            <w:r w:rsidRPr="004669D0">
              <w:rPr>
                <w:rFonts w:ascii="Times New Roman" w:hAnsi="Times New Roman"/>
                <w:lang w:val="pl-PL"/>
              </w:rPr>
              <w:t>:</w:t>
            </w:r>
          </w:p>
          <w:p w:rsidR="005E1AD9" w:rsidRPr="004669D0" w:rsidRDefault="005E1AD9" w:rsidP="005E1AD9">
            <w:pPr>
              <w:pStyle w:val="Akapitzlist"/>
              <w:numPr>
                <w:ilvl w:val="1"/>
                <w:numId w:val="23"/>
              </w:numPr>
              <w:spacing w:after="160" w:line="252" w:lineRule="auto"/>
              <w:ind w:right="22"/>
              <w:jc w:val="both"/>
              <w:rPr>
                <w:rFonts w:ascii="Times New Roman" w:hAnsi="Times New Roman"/>
                <w:b/>
              </w:rPr>
            </w:pPr>
            <w:proofErr w:type="spellStart"/>
            <w:r>
              <w:rPr>
                <w:rFonts w:ascii="Times New Roman" w:hAnsi="Times New Roman"/>
              </w:rPr>
              <w:t>minimalna</w:t>
            </w:r>
            <w:proofErr w:type="spellEnd"/>
            <w:r>
              <w:rPr>
                <w:rFonts w:ascii="Times New Roman" w:hAnsi="Times New Roman"/>
              </w:rPr>
              <w:t xml:space="preserve"> </w:t>
            </w:r>
            <w:proofErr w:type="spellStart"/>
            <w:r>
              <w:rPr>
                <w:rFonts w:ascii="Times New Roman" w:hAnsi="Times New Roman"/>
              </w:rPr>
              <w:t>pojemność</w:t>
            </w:r>
            <w:proofErr w:type="spellEnd"/>
            <w:r>
              <w:rPr>
                <w:rFonts w:ascii="Times New Roman" w:hAnsi="Times New Roman"/>
              </w:rPr>
              <w:t xml:space="preserve"> 195</w:t>
            </w:r>
            <w:r w:rsidRPr="004669D0">
              <w:rPr>
                <w:rFonts w:ascii="Times New Roman" w:hAnsi="Times New Roman"/>
              </w:rPr>
              <w:t>0 cm3,</w:t>
            </w:r>
          </w:p>
          <w:p w:rsidR="005E1AD9" w:rsidRPr="004669D0" w:rsidRDefault="005E1AD9" w:rsidP="005E1AD9">
            <w:pPr>
              <w:pStyle w:val="Akapitzlist"/>
              <w:numPr>
                <w:ilvl w:val="1"/>
                <w:numId w:val="23"/>
              </w:numPr>
              <w:spacing w:after="160" w:line="252" w:lineRule="auto"/>
              <w:ind w:right="22"/>
              <w:jc w:val="both"/>
              <w:rPr>
                <w:rFonts w:ascii="Times New Roman" w:hAnsi="Times New Roman"/>
                <w:b/>
                <w:lang w:val="pl-PL"/>
              </w:rPr>
            </w:pPr>
            <w:r>
              <w:rPr>
                <w:rFonts w:ascii="Times New Roman" w:hAnsi="Times New Roman"/>
                <w:lang w:val="pl-PL"/>
              </w:rPr>
              <w:t>m</w:t>
            </w:r>
            <w:r w:rsidRPr="004669D0">
              <w:rPr>
                <w:rFonts w:ascii="Times New Roman" w:hAnsi="Times New Roman"/>
                <w:lang w:val="pl-PL"/>
              </w:rPr>
              <w:t>inimalna moc silnika 1</w:t>
            </w:r>
            <w:r>
              <w:rPr>
                <w:rFonts w:ascii="Times New Roman" w:hAnsi="Times New Roman"/>
                <w:lang w:val="pl-PL"/>
              </w:rPr>
              <w:t>20</w:t>
            </w:r>
            <w:r w:rsidRPr="004669D0">
              <w:rPr>
                <w:rFonts w:ascii="Times New Roman" w:hAnsi="Times New Roman"/>
                <w:lang w:val="pl-PL"/>
              </w:rPr>
              <w:t xml:space="preserve"> </w:t>
            </w:r>
            <w:proofErr w:type="spellStart"/>
            <w:r w:rsidRPr="004669D0">
              <w:rPr>
                <w:rFonts w:ascii="Times New Roman" w:hAnsi="Times New Roman"/>
                <w:lang w:val="pl-PL"/>
              </w:rPr>
              <w:t>kW</w:t>
            </w:r>
            <w:proofErr w:type="spellEnd"/>
            <w:r w:rsidRPr="004669D0">
              <w:rPr>
                <w:rFonts w:ascii="Times New Roman" w:hAnsi="Times New Roman"/>
                <w:lang w:val="pl-PL"/>
              </w:rPr>
              <w:t>,</w:t>
            </w:r>
          </w:p>
          <w:p w:rsidR="005E1AD9" w:rsidRDefault="005E1AD9" w:rsidP="005E1AD9">
            <w:pPr>
              <w:pStyle w:val="Akapitzlist"/>
              <w:numPr>
                <w:ilvl w:val="1"/>
                <w:numId w:val="23"/>
              </w:numPr>
              <w:spacing w:after="160" w:line="252" w:lineRule="auto"/>
              <w:rPr>
                <w:rFonts w:ascii="Times New Roman" w:hAnsi="Times New Roman"/>
                <w:b/>
                <w:lang w:val="pl-PL"/>
              </w:rPr>
            </w:pPr>
            <w:r w:rsidRPr="004669D0">
              <w:rPr>
                <w:rFonts w:ascii="Times New Roman" w:hAnsi="Times New Roman"/>
                <w:lang w:val="pl-PL"/>
              </w:rPr>
              <w:t>spełniający wymogi w zakresie dopuszczalnych wartości emisji tlenku węgla (CO), cząstek stałych (PM), tlenków azotu (</w:t>
            </w:r>
            <w:proofErr w:type="spellStart"/>
            <w:r w:rsidRPr="004669D0">
              <w:rPr>
                <w:rFonts w:ascii="Times New Roman" w:hAnsi="Times New Roman"/>
                <w:lang w:val="pl-PL"/>
              </w:rPr>
              <w:t>NOx</w:t>
            </w:r>
            <w:proofErr w:type="spellEnd"/>
            <w:r w:rsidRPr="004669D0">
              <w:rPr>
                <w:rFonts w:ascii="Times New Roman" w:hAnsi="Times New Roman"/>
                <w:lang w:val="pl-PL"/>
              </w:rPr>
              <w:t>), łącznej masy węglowodorów i tlenków azotu (THC</w:t>
            </w:r>
            <w:r>
              <w:rPr>
                <w:rFonts w:ascii="Times New Roman" w:hAnsi="Times New Roman"/>
                <w:lang w:val="pl-PL"/>
              </w:rPr>
              <w:t xml:space="preserve"> + </w:t>
            </w:r>
            <w:proofErr w:type="spellStart"/>
            <w:r>
              <w:rPr>
                <w:rFonts w:ascii="Times New Roman" w:hAnsi="Times New Roman"/>
                <w:lang w:val="pl-PL"/>
              </w:rPr>
              <w:t>NOx</w:t>
            </w:r>
            <w:proofErr w:type="spellEnd"/>
            <w:r>
              <w:rPr>
                <w:rFonts w:ascii="Times New Roman" w:hAnsi="Times New Roman"/>
                <w:lang w:val="pl-PL"/>
              </w:rPr>
              <w:t>) dla normy minimum Euro 6</w:t>
            </w:r>
            <w:r w:rsidRPr="004669D0">
              <w:rPr>
                <w:rFonts w:ascii="Times New Roman" w:hAnsi="Times New Roman"/>
                <w:lang w:val="pl-PL"/>
              </w:rPr>
              <w:t xml:space="preserve"> wskazanych w załączniku I do Rozporządzenia (WE) nr 715/2007 Parlamentu Europejskiego i Rady z dnia 20 czerwca 2007 r. w sprawie homologacji typu pojazdów silnikowych w odniesieniu do emisji zanieczyszczeń pochodzących z lekkich pojazdów pasażerskich i użytkowych (Euro 5 i Euro 6) oraz w sprawie dostępu do informacji dotyczących naprawy i utrzymania pojazdów.</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Auto</w:t>
            </w:r>
            <w:r w:rsidRPr="004669D0">
              <w:rPr>
                <w:rFonts w:ascii="Times New Roman" w:hAnsi="Times New Roman"/>
                <w:lang w:val="pl-PL"/>
              </w:rPr>
              <w:t xml:space="preserve"> </w:t>
            </w:r>
            <w:r>
              <w:rPr>
                <w:rFonts w:ascii="Times New Roman" w:hAnsi="Times New Roman"/>
                <w:lang w:val="pl-PL"/>
              </w:rPr>
              <w:t>zarejestrowane na 8</w:t>
            </w:r>
            <w:r w:rsidRPr="004669D0">
              <w:rPr>
                <w:rFonts w:ascii="Times New Roman" w:hAnsi="Times New Roman"/>
                <w:lang w:val="pl-PL"/>
              </w:rPr>
              <w:t xml:space="preserve"> osób</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Układ siedzeń:</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Pierwszy rząd: dwa niezależne fotele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Drugi rząd: trzy niezależne fotele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Trzeci rząd: trzy niezależne fotele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Możliwość zmiany konfiguracji w ramach powyższych ograniczeń</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Tapicerka materiałowa</w:t>
            </w:r>
          </w:p>
          <w:p w:rsidR="005E1AD9" w:rsidRPr="0085034F"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Fotel kierowcy, regulacja w płaszczyźnie poziomej i pionowej</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Liczba drzwi:</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Drzwi uchylne boczne z przodu</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Drzwi przesuwne boczne z prawej strony lub z obu stron</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Drzwi tylne uchylane na boki lub klapa otwierana do góry</w:t>
            </w:r>
          </w:p>
          <w:p w:rsidR="005E1AD9" w:rsidRDefault="005E1AD9" w:rsidP="005E1AD9">
            <w:pPr>
              <w:pStyle w:val="Akapitzlist"/>
              <w:numPr>
                <w:ilvl w:val="1"/>
                <w:numId w:val="23"/>
              </w:numPr>
              <w:spacing w:after="160" w:line="252" w:lineRule="auto"/>
              <w:rPr>
                <w:rFonts w:ascii="Times New Roman" w:hAnsi="Times New Roman"/>
                <w:b/>
                <w:lang w:val="pl-PL"/>
              </w:rPr>
            </w:pPr>
            <w:r w:rsidRPr="00671C35">
              <w:rPr>
                <w:rFonts w:ascii="Times New Roman" w:hAnsi="Times New Roman"/>
                <w:lang w:val="pl-PL"/>
              </w:rPr>
              <w:lastRenderedPageBreak/>
              <w:t xml:space="preserve">Centralny zamek </w:t>
            </w:r>
            <w:r>
              <w:rPr>
                <w:rFonts w:ascii="Times New Roman" w:hAnsi="Times New Roman"/>
                <w:lang w:val="pl-PL"/>
              </w:rPr>
              <w:t xml:space="preserve">i alarm obwodowy </w:t>
            </w:r>
            <w:r w:rsidRPr="00671C35">
              <w:rPr>
                <w:rFonts w:ascii="Times New Roman" w:hAnsi="Times New Roman"/>
                <w:lang w:val="pl-PL"/>
              </w:rPr>
              <w:t>sterowany z pilota</w:t>
            </w:r>
          </w:p>
          <w:p w:rsidR="005E1AD9" w:rsidRPr="004669D0"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 xml:space="preserve">Wyposażone w rolety oraz </w:t>
            </w:r>
            <w:r w:rsidR="009B2EA2">
              <w:rPr>
                <w:rFonts w:ascii="Times New Roman" w:hAnsi="Times New Roman"/>
                <w:lang w:val="pl-PL"/>
              </w:rPr>
              <w:t>p</w:t>
            </w:r>
            <w:r>
              <w:rPr>
                <w:rFonts w:ascii="Times New Roman" w:hAnsi="Times New Roman"/>
                <w:lang w:val="pl-PL"/>
              </w:rPr>
              <w:t xml:space="preserve">rzyciemniane szyby w tylnej części pojazdu </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Długość pojazdu: niemniej niż 5 m i nie więcej niż 5,5 m</w:t>
            </w:r>
          </w:p>
          <w:p w:rsidR="005E1AD9" w:rsidRPr="00BB2CFC" w:rsidRDefault="005E1AD9" w:rsidP="005E1AD9">
            <w:pPr>
              <w:pStyle w:val="Akapitzlist"/>
              <w:numPr>
                <w:ilvl w:val="0"/>
                <w:numId w:val="23"/>
              </w:numPr>
              <w:spacing w:after="160" w:line="252" w:lineRule="auto"/>
              <w:rPr>
                <w:rFonts w:ascii="Times New Roman" w:hAnsi="Times New Roman"/>
                <w:b/>
                <w:lang w:val="pl-PL"/>
              </w:rPr>
            </w:pPr>
            <w:r w:rsidRPr="00671C35">
              <w:rPr>
                <w:rFonts w:ascii="Times New Roman" w:hAnsi="Times New Roman"/>
                <w:lang w:val="pl-PL"/>
              </w:rPr>
              <w:t xml:space="preserve">Ręczna </w:t>
            </w:r>
            <w:r>
              <w:rPr>
                <w:rFonts w:ascii="Times New Roman" w:hAnsi="Times New Roman"/>
                <w:lang w:val="pl-PL"/>
              </w:rPr>
              <w:t xml:space="preserve">lub automatyczna </w:t>
            </w:r>
            <w:r w:rsidRPr="00671C35">
              <w:rPr>
                <w:rFonts w:ascii="Times New Roman" w:hAnsi="Times New Roman"/>
                <w:lang w:val="pl-PL"/>
              </w:rPr>
              <w:t>skrzynia biegów</w:t>
            </w:r>
            <w:r>
              <w:rPr>
                <w:rFonts w:ascii="Times New Roman" w:hAnsi="Times New Roman"/>
                <w:lang w:val="pl-PL"/>
              </w:rPr>
              <w:t xml:space="preserve"> </w:t>
            </w:r>
          </w:p>
          <w:p w:rsidR="005E1AD9" w:rsidRDefault="005E1AD9" w:rsidP="005E1AD9">
            <w:pPr>
              <w:pStyle w:val="Akapitzlist"/>
              <w:numPr>
                <w:ilvl w:val="0"/>
                <w:numId w:val="23"/>
              </w:numPr>
              <w:spacing w:after="160" w:line="252" w:lineRule="auto"/>
              <w:rPr>
                <w:rFonts w:ascii="Times New Roman" w:hAnsi="Times New Roman"/>
                <w:b/>
                <w:lang w:val="pl-PL"/>
              </w:rPr>
            </w:pPr>
            <w:r>
              <w:rPr>
                <w:rFonts w:ascii="Times New Roman" w:hAnsi="Times New Roman"/>
                <w:lang w:val="pl-PL"/>
              </w:rPr>
              <w:t>Bezpieczeństwo:</w:t>
            </w:r>
          </w:p>
          <w:p w:rsidR="005E1AD9" w:rsidRPr="008C18D7"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Poduszki powietrzne kierowcy i pasażera z przodu</w:t>
            </w:r>
          </w:p>
          <w:p w:rsidR="005E1AD9" w:rsidRPr="008C18D7"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Poduszki powietrzne boczne dla kierowcy i pas</w:t>
            </w:r>
            <w:r>
              <w:rPr>
                <w:rFonts w:ascii="Times New Roman" w:hAnsi="Times New Roman"/>
                <w:lang w:val="pl-PL"/>
              </w:rPr>
              <w:t>ażera z przodu</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Kurtyny boczne</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Układ ABS, EBD ze wspomaganiem awaryjnego hamowania, ESP, wspomaganie ruszania pod górę,</w:t>
            </w:r>
          </w:p>
          <w:p w:rsidR="005E1AD9" w:rsidRDefault="005E1AD9" w:rsidP="005E1AD9">
            <w:pPr>
              <w:pStyle w:val="Akapitzlist"/>
              <w:numPr>
                <w:ilvl w:val="1"/>
                <w:numId w:val="23"/>
              </w:numPr>
              <w:spacing w:after="160" w:line="252" w:lineRule="auto"/>
              <w:rPr>
                <w:rFonts w:ascii="Times New Roman" w:hAnsi="Times New Roman"/>
                <w:b/>
                <w:lang w:val="pl-PL"/>
              </w:rPr>
            </w:pPr>
            <w:proofErr w:type="spellStart"/>
            <w:r>
              <w:rPr>
                <w:rFonts w:ascii="Times New Roman" w:hAnsi="Times New Roman"/>
                <w:lang w:val="pl-PL"/>
              </w:rPr>
              <w:t>Tempomat</w:t>
            </w:r>
            <w:proofErr w:type="spellEnd"/>
            <w:r>
              <w:rPr>
                <w:rFonts w:ascii="Times New Roman" w:hAnsi="Times New Roman"/>
                <w:lang w:val="pl-PL"/>
              </w:rPr>
              <w:t xml:space="preserve"> adaptacyjny dostosowujący prędkość samochodu do innych pojazdów oraz ograniczeń określonych przez znaki drogowe </w:t>
            </w:r>
          </w:p>
          <w:p w:rsidR="005E1AD9"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System monitorowania zmęczenia kierowcy</w:t>
            </w:r>
          </w:p>
          <w:p w:rsidR="005E1AD9" w:rsidRPr="00671C35" w:rsidRDefault="005E1AD9" w:rsidP="005E1AD9">
            <w:pPr>
              <w:pStyle w:val="Akapitzlist"/>
              <w:numPr>
                <w:ilvl w:val="1"/>
                <w:numId w:val="23"/>
              </w:numPr>
              <w:spacing w:after="160" w:line="252" w:lineRule="auto"/>
              <w:rPr>
                <w:rFonts w:ascii="Times New Roman" w:hAnsi="Times New Roman"/>
                <w:b/>
                <w:lang w:val="pl-PL"/>
              </w:rPr>
            </w:pPr>
            <w:r>
              <w:rPr>
                <w:rFonts w:ascii="Times New Roman" w:hAnsi="Times New Roman"/>
                <w:lang w:val="pl-PL"/>
              </w:rPr>
              <w:t>System ostrzegania przed niezamierzoną zmianą pasa ruchu oraz obecności innego pojazdu w „martwym polu”</w:t>
            </w:r>
          </w:p>
          <w:p w:rsidR="005E1AD9" w:rsidRPr="008C18D7" w:rsidRDefault="005E1AD9" w:rsidP="005E1AD9">
            <w:pPr>
              <w:pStyle w:val="Akapitzlist"/>
              <w:numPr>
                <w:ilvl w:val="0"/>
                <w:numId w:val="23"/>
              </w:numPr>
              <w:spacing w:after="160" w:line="252" w:lineRule="auto"/>
              <w:rPr>
                <w:rFonts w:ascii="Times New Roman" w:hAnsi="Times New Roman"/>
                <w:b/>
              </w:rPr>
            </w:pPr>
            <w:proofErr w:type="spellStart"/>
            <w:r w:rsidRPr="008C18D7">
              <w:rPr>
                <w:rFonts w:ascii="Times New Roman" w:hAnsi="Times New Roman"/>
              </w:rPr>
              <w:t>Wyposażenie</w:t>
            </w:r>
            <w:proofErr w:type="spellEnd"/>
            <w:r w:rsidRPr="008C18D7">
              <w:rPr>
                <w:rFonts w:ascii="Times New Roman" w:hAnsi="Times New Roman"/>
              </w:rPr>
              <w:t>:</w:t>
            </w:r>
          </w:p>
          <w:p w:rsidR="005E1AD9" w:rsidRPr="0014476F" w:rsidRDefault="005E1AD9" w:rsidP="005E1AD9">
            <w:pPr>
              <w:pStyle w:val="Akapitzlist"/>
              <w:numPr>
                <w:ilvl w:val="1"/>
                <w:numId w:val="23"/>
              </w:numPr>
              <w:ind w:right="22"/>
              <w:jc w:val="both"/>
              <w:rPr>
                <w:rFonts w:ascii="Times New Roman" w:hAnsi="Times New Roman"/>
                <w:b/>
                <w:lang w:val="pl-PL"/>
              </w:rPr>
            </w:pPr>
            <w:r w:rsidRPr="0014476F">
              <w:rPr>
                <w:rFonts w:ascii="Times New Roman" w:hAnsi="Times New Roman"/>
                <w:lang w:val="pl-PL"/>
              </w:rPr>
              <w:t>Klimatyzacja</w:t>
            </w:r>
            <w:r>
              <w:rPr>
                <w:rFonts w:ascii="Times New Roman" w:hAnsi="Times New Roman"/>
                <w:lang w:val="pl-PL"/>
              </w:rPr>
              <w:t xml:space="preserve"> w kabinie</w:t>
            </w:r>
            <w:r w:rsidRPr="0014476F">
              <w:rPr>
                <w:rFonts w:ascii="Times New Roman" w:hAnsi="Times New Roman"/>
                <w:lang w:val="pl-PL"/>
              </w:rPr>
              <w:t>, niezależna regulacja w tylnej cz</w:t>
            </w:r>
            <w:r>
              <w:rPr>
                <w:rFonts w:ascii="Times New Roman" w:hAnsi="Times New Roman"/>
                <w:lang w:val="pl-PL"/>
              </w:rPr>
              <w:t>ęści pojazdu</w:t>
            </w:r>
          </w:p>
          <w:p w:rsidR="005E1AD9" w:rsidRDefault="005E1AD9" w:rsidP="005E1AD9">
            <w:pPr>
              <w:pStyle w:val="Akapitzlist"/>
              <w:numPr>
                <w:ilvl w:val="1"/>
                <w:numId w:val="23"/>
              </w:numPr>
              <w:ind w:right="22"/>
              <w:jc w:val="both"/>
              <w:rPr>
                <w:rFonts w:ascii="Times New Roman" w:hAnsi="Times New Roman"/>
                <w:b/>
                <w:lang w:val="pl-PL"/>
              </w:rPr>
            </w:pPr>
            <w:r w:rsidRPr="0014476F">
              <w:rPr>
                <w:rFonts w:ascii="Times New Roman" w:hAnsi="Times New Roman"/>
                <w:lang w:val="pl-PL"/>
              </w:rPr>
              <w:t xml:space="preserve">System audio z wyświetlaczem min. </w:t>
            </w:r>
            <w:r>
              <w:rPr>
                <w:rFonts w:ascii="Times New Roman" w:hAnsi="Times New Roman"/>
                <w:lang w:val="pl-PL"/>
              </w:rPr>
              <w:t>7” z funkcją bezprzewodowego łączenia z telefonem komórkowym (</w:t>
            </w:r>
            <w:proofErr w:type="spellStart"/>
            <w:r>
              <w:rPr>
                <w:rFonts w:ascii="Times New Roman" w:hAnsi="Times New Roman"/>
                <w:lang w:val="pl-PL"/>
              </w:rPr>
              <w:t>Bluetooth</w:t>
            </w:r>
            <w:proofErr w:type="spellEnd"/>
            <w:r>
              <w:rPr>
                <w:rFonts w:ascii="Times New Roman" w:hAnsi="Times New Roman"/>
                <w:lang w:val="pl-PL"/>
              </w:rPr>
              <w:t xml:space="preserve">) oraz wbudowanymi funkcjami Apple </w:t>
            </w:r>
            <w:proofErr w:type="spellStart"/>
            <w:r>
              <w:rPr>
                <w:rFonts w:ascii="Times New Roman" w:hAnsi="Times New Roman"/>
                <w:lang w:val="pl-PL"/>
              </w:rPr>
              <w:t>CarPlay</w:t>
            </w:r>
            <w:proofErr w:type="spellEnd"/>
            <w:r>
              <w:rPr>
                <w:rFonts w:ascii="Times New Roman" w:hAnsi="Times New Roman"/>
                <w:lang w:val="pl-PL"/>
              </w:rPr>
              <w:t xml:space="preserve"> i Android Auto</w:t>
            </w:r>
          </w:p>
          <w:p w:rsidR="005E1AD9" w:rsidRPr="00671C35"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Kamera cofania i czujniki parkowania</w:t>
            </w:r>
          </w:p>
          <w:p w:rsidR="005E1AD9"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Czujnik deszczu i czujnik zmierzchowy</w:t>
            </w:r>
          </w:p>
          <w:p w:rsidR="005E1AD9" w:rsidRPr="00671C35"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Reflektory przednie ksenonowe </w:t>
            </w:r>
            <w:r w:rsidR="00735A52">
              <w:rPr>
                <w:rFonts w:ascii="Times New Roman" w:hAnsi="Times New Roman"/>
                <w:lang w:val="pl-PL"/>
              </w:rPr>
              <w:t xml:space="preserve">lub LED </w:t>
            </w:r>
            <w:r>
              <w:rPr>
                <w:rFonts w:ascii="Times New Roman" w:hAnsi="Times New Roman"/>
                <w:lang w:val="pl-PL"/>
              </w:rPr>
              <w:t>i mijania oraz doświetlaniem zakrętów, światła do jazdy dziennej</w:t>
            </w:r>
          </w:p>
          <w:p w:rsidR="005E1AD9" w:rsidRPr="008C18D7"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Kolumna kierownicy z regulacją pochylenia i odległości</w:t>
            </w:r>
          </w:p>
          <w:p w:rsidR="005E1AD9" w:rsidRPr="008C18D7"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Elektrycznie sterowane, podgrzewane i składane </w:t>
            </w:r>
            <w:r w:rsidRPr="008C18D7">
              <w:rPr>
                <w:rFonts w:ascii="Times New Roman" w:hAnsi="Times New Roman"/>
                <w:lang w:val="pl-PL"/>
              </w:rPr>
              <w:t>lusterka</w:t>
            </w:r>
          </w:p>
          <w:p w:rsidR="005E1AD9"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Elektryczne sterowanie szyb przednich</w:t>
            </w:r>
          </w:p>
          <w:p w:rsidR="005E1AD9"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Elektrycznie podgrzewana szyba przednia</w:t>
            </w:r>
          </w:p>
          <w:p w:rsidR="005E1AD9" w:rsidRPr="008C18D7"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Gniazdo elektryczne 230V </w:t>
            </w:r>
            <w:r w:rsidR="00735A52">
              <w:rPr>
                <w:rFonts w:ascii="Times New Roman" w:hAnsi="Times New Roman"/>
                <w:lang w:val="pl-PL"/>
              </w:rPr>
              <w:t xml:space="preserve">50Hz </w:t>
            </w:r>
            <w:r>
              <w:rPr>
                <w:rFonts w:ascii="Times New Roman" w:hAnsi="Times New Roman"/>
                <w:lang w:val="pl-PL"/>
              </w:rPr>
              <w:t>zainstalowane wewnątrz pojazdu</w:t>
            </w:r>
          </w:p>
          <w:p w:rsidR="005E1AD9" w:rsidRDefault="005E1AD9" w:rsidP="005E1AD9">
            <w:pPr>
              <w:pStyle w:val="Akapitzlist"/>
              <w:numPr>
                <w:ilvl w:val="1"/>
                <w:numId w:val="23"/>
              </w:numPr>
              <w:ind w:right="22"/>
              <w:jc w:val="both"/>
              <w:rPr>
                <w:rFonts w:ascii="Times New Roman" w:hAnsi="Times New Roman"/>
                <w:b/>
                <w:lang w:val="pl-PL"/>
              </w:rPr>
            </w:pPr>
            <w:r w:rsidRPr="008C18D7">
              <w:rPr>
                <w:rFonts w:ascii="Times New Roman" w:hAnsi="Times New Roman"/>
                <w:lang w:val="pl-PL"/>
              </w:rPr>
              <w:t xml:space="preserve">Wykładziny </w:t>
            </w:r>
            <w:r>
              <w:rPr>
                <w:rFonts w:ascii="Times New Roman" w:hAnsi="Times New Roman"/>
                <w:lang w:val="pl-PL"/>
              </w:rPr>
              <w:t xml:space="preserve">lub dywaniki </w:t>
            </w:r>
            <w:r w:rsidRPr="008C18D7">
              <w:rPr>
                <w:rFonts w:ascii="Times New Roman" w:hAnsi="Times New Roman"/>
                <w:lang w:val="pl-PL"/>
              </w:rPr>
              <w:t>gumowe z przodu i z tyłu dla miejsc siedzących</w:t>
            </w:r>
            <w:r>
              <w:rPr>
                <w:rFonts w:ascii="Times New Roman" w:hAnsi="Times New Roman"/>
                <w:lang w:val="pl-PL"/>
              </w:rPr>
              <w:t xml:space="preserve"> oraz w bagażniku</w:t>
            </w:r>
          </w:p>
          <w:p w:rsidR="005E1AD9"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Chlapacze</w:t>
            </w:r>
          </w:p>
          <w:p w:rsidR="005E1AD9" w:rsidRPr="008C18D7" w:rsidRDefault="005E1AD9" w:rsidP="005E1AD9">
            <w:pPr>
              <w:pStyle w:val="Akapitzlist"/>
              <w:numPr>
                <w:ilvl w:val="1"/>
                <w:numId w:val="23"/>
              </w:numPr>
              <w:ind w:right="22"/>
              <w:jc w:val="both"/>
              <w:rPr>
                <w:rFonts w:ascii="Times New Roman" w:hAnsi="Times New Roman"/>
                <w:b/>
                <w:lang w:val="pl-PL"/>
              </w:rPr>
            </w:pPr>
            <w:r>
              <w:rPr>
                <w:rFonts w:ascii="Times New Roman" w:hAnsi="Times New Roman"/>
                <w:lang w:val="pl-PL"/>
              </w:rPr>
              <w:t xml:space="preserve">Hak, wypinany bez użycia narzędzi, z </w:t>
            </w:r>
            <w:r>
              <w:rPr>
                <w:rFonts w:ascii="Times New Roman" w:hAnsi="Times New Roman"/>
                <w:lang w:val="pl-PL"/>
              </w:rPr>
              <w:lastRenderedPageBreak/>
              <w:t xml:space="preserve">układem stabilizacji przyczepy </w:t>
            </w:r>
          </w:p>
          <w:p w:rsidR="005E1AD9" w:rsidRPr="00B35E8A" w:rsidRDefault="005E1AD9" w:rsidP="005E1AD9">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 xml:space="preserve">OC, AC, likwidacja szkód komunikacyjnych, pełna mobilność: samochód zastępczy i </w:t>
            </w:r>
            <w:proofErr w:type="spellStart"/>
            <w:r w:rsidRPr="008C18D7">
              <w:rPr>
                <w:rFonts w:ascii="Times New Roman" w:hAnsi="Times New Roman"/>
                <w:lang w:val="pl-PL"/>
              </w:rPr>
              <w:t>Assistance</w:t>
            </w:r>
            <w:proofErr w:type="spellEnd"/>
            <w:r w:rsidRPr="008C18D7">
              <w:rPr>
                <w:rFonts w:ascii="Times New Roman" w:hAnsi="Times New Roman"/>
                <w:lang w:val="pl-PL"/>
              </w:rPr>
              <w:t xml:space="preserve"> 24h – zawarte w kwocie ryczałtu</w:t>
            </w:r>
            <w:r>
              <w:rPr>
                <w:rFonts w:ascii="Times New Roman" w:hAnsi="Times New Roman"/>
                <w:lang w:val="pl-PL"/>
              </w:rPr>
              <w:t xml:space="preserve"> </w:t>
            </w:r>
            <w:r w:rsidRPr="00212499">
              <w:rPr>
                <w:rFonts w:ascii="Times New Roman" w:hAnsi="Times New Roman"/>
                <w:lang w:val="pl-PL"/>
              </w:rPr>
              <w:t>(obowiązujące również zagranicą)</w:t>
            </w:r>
          </w:p>
          <w:p w:rsidR="00B35E8A" w:rsidRPr="00B35E8A" w:rsidRDefault="00B35E8A" w:rsidP="00B35E8A">
            <w:pPr>
              <w:pStyle w:val="Akapitzlist"/>
              <w:numPr>
                <w:ilvl w:val="0"/>
                <w:numId w:val="23"/>
              </w:numPr>
              <w:spacing w:after="160" w:line="252" w:lineRule="auto"/>
              <w:rPr>
                <w:rFonts w:ascii="Times New Roman" w:hAnsi="Times New Roman"/>
                <w:b/>
                <w:lang w:val="pl-PL"/>
              </w:rPr>
            </w:pPr>
            <w:r w:rsidRPr="00B35E8A">
              <w:rPr>
                <w:rFonts w:ascii="Times New Roman" w:hAnsi="Times New Roman"/>
                <w:lang w:val="pl-PL"/>
              </w:rPr>
              <w:t>Części wymagające okresowej wymiany (np. klocki hamulcowe), płyny eksploatacyjne (olej, płyn chłodniczy i hamulcowy, czynnik klimatyzacji) naprawy, przeglądy, wymiany, wymiany części- zawarte w kwocie ryczałtu.</w:t>
            </w:r>
          </w:p>
          <w:p w:rsidR="005E1AD9" w:rsidRPr="008C18D7" w:rsidRDefault="005E1AD9" w:rsidP="00B35E8A">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Opony dostosowane do sezonu z wymianą (przechowanie opon możliwe u Zamawiającego)</w:t>
            </w:r>
          </w:p>
          <w:p w:rsidR="005E1AD9" w:rsidRPr="008C18D7" w:rsidRDefault="005E1AD9" w:rsidP="00B35E8A">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Dostawa aut, w terminach od podpisania umowy</w:t>
            </w:r>
            <w:r>
              <w:rPr>
                <w:rFonts w:ascii="Times New Roman" w:hAnsi="Times New Roman"/>
                <w:lang w:val="pl-PL"/>
              </w:rPr>
              <w:t xml:space="preserve"> - do 8</w:t>
            </w:r>
            <w:r w:rsidRPr="008C18D7">
              <w:rPr>
                <w:rFonts w:ascii="Times New Roman" w:hAnsi="Times New Roman"/>
                <w:lang w:val="pl-PL"/>
              </w:rPr>
              <w:t xml:space="preserve"> tygodni.</w:t>
            </w:r>
          </w:p>
          <w:p w:rsidR="005E1AD9" w:rsidRPr="008C18D7" w:rsidRDefault="005E1AD9" w:rsidP="00B35E8A">
            <w:pPr>
              <w:pStyle w:val="Akapitzlist"/>
              <w:numPr>
                <w:ilvl w:val="0"/>
                <w:numId w:val="23"/>
              </w:numPr>
              <w:spacing w:after="160" w:line="252" w:lineRule="auto"/>
              <w:rPr>
                <w:rFonts w:ascii="Times New Roman" w:hAnsi="Times New Roman"/>
                <w:b/>
                <w:lang w:val="pl-PL"/>
              </w:rPr>
            </w:pPr>
            <w:r w:rsidRPr="008C18D7">
              <w:rPr>
                <w:rFonts w:ascii="Times New Roman" w:hAnsi="Times New Roman"/>
                <w:lang w:val="pl-PL"/>
              </w:rPr>
              <w:t>Miejsce dostawy aut</w:t>
            </w:r>
            <w:r>
              <w:rPr>
                <w:rFonts w:ascii="Times New Roman" w:hAnsi="Times New Roman"/>
                <w:lang w:val="pl-PL"/>
              </w:rPr>
              <w:t>a</w:t>
            </w:r>
            <w:r w:rsidRPr="008C18D7">
              <w:rPr>
                <w:rFonts w:ascii="Times New Roman" w:hAnsi="Times New Roman"/>
                <w:lang w:val="pl-PL"/>
              </w:rPr>
              <w:t xml:space="preserve">: siedziba Zamawiającego </w:t>
            </w:r>
            <w:r w:rsidRPr="008C18D7">
              <w:rPr>
                <w:rFonts w:ascii="Times New Roman" w:hAnsi="Times New Roman"/>
                <w:lang w:val="pl-PL"/>
              </w:rPr>
              <w:br/>
              <w:t>– al. Jerozolimskie 202, 02-486 Warszawa.</w:t>
            </w:r>
          </w:p>
          <w:p w:rsidR="005E1AD9" w:rsidRPr="00735A52" w:rsidRDefault="005E1AD9" w:rsidP="00B35E8A">
            <w:pPr>
              <w:pStyle w:val="Akapitzlist"/>
              <w:numPr>
                <w:ilvl w:val="0"/>
                <w:numId w:val="23"/>
              </w:numPr>
              <w:spacing w:after="160" w:line="252" w:lineRule="auto"/>
              <w:rPr>
                <w:rFonts w:ascii="Times New Roman" w:hAnsi="Times New Roman"/>
                <w:b/>
                <w:lang w:val="pl-PL"/>
              </w:rPr>
            </w:pPr>
            <w:r>
              <w:rPr>
                <w:rFonts w:ascii="Times New Roman" w:hAnsi="Times New Roman"/>
                <w:lang w:val="pl-PL"/>
              </w:rPr>
              <w:t>Planowa o</w:t>
            </w:r>
            <w:r w:rsidRPr="008C18D7">
              <w:rPr>
                <w:rFonts w:ascii="Times New Roman" w:hAnsi="Times New Roman"/>
                <w:lang w:val="pl-PL"/>
              </w:rPr>
              <w:t>bsługa serwisowa – we wskazanym punkcie, nie dalej niż 20 km od siedziby Zamawiającego.</w:t>
            </w:r>
          </w:p>
          <w:p w:rsidR="00735A52" w:rsidRPr="008C18D7" w:rsidRDefault="00735A52" w:rsidP="00B35E8A">
            <w:pPr>
              <w:pStyle w:val="Akapitzlist"/>
              <w:numPr>
                <w:ilvl w:val="0"/>
                <w:numId w:val="23"/>
              </w:numPr>
              <w:spacing w:after="160" w:line="252" w:lineRule="auto"/>
              <w:rPr>
                <w:rFonts w:ascii="Times New Roman" w:hAnsi="Times New Roman"/>
                <w:b/>
                <w:lang w:val="pl-PL"/>
              </w:rPr>
            </w:pPr>
            <w:r>
              <w:rPr>
                <w:rFonts w:ascii="Times New Roman" w:hAnsi="Times New Roman"/>
                <w:lang w:val="pl-PL"/>
              </w:rPr>
              <w:t>Możliwość pierwokupu pojazdu na preferencyjnych warunkach</w:t>
            </w:r>
          </w:p>
          <w:p w:rsidR="001246ED" w:rsidRPr="00037041" w:rsidRDefault="001246ED" w:rsidP="00FC4EE8">
            <w:pPr>
              <w:tabs>
                <w:tab w:val="left" w:pos="0"/>
              </w:tabs>
              <w:spacing w:line="0" w:lineRule="atLeast"/>
              <w:jc w:val="both"/>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9604D6">
        <w:rPr>
          <w:sz w:val="28"/>
          <w:szCs w:val="28"/>
        </w:rPr>
        <w:t xml:space="preserve"> </w:t>
      </w:r>
      <w:r w:rsidR="006F1668">
        <w:rPr>
          <w:sz w:val="28"/>
          <w:szCs w:val="28"/>
        </w:rPr>
        <w:t>miesięcznie za najem/leasing</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9604D6" w:rsidRDefault="009604D6" w:rsidP="007D01B0">
      <w:pPr>
        <w:adjustRightInd w:val="0"/>
        <w:rPr>
          <w:sz w:val="28"/>
          <w:szCs w:val="28"/>
        </w:rPr>
      </w:pPr>
    </w:p>
    <w:p w:rsidR="009604D6" w:rsidRDefault="009604D6" w:rsidP="007D01B0">
      <w:pPr>
        <w:adjustRightInd w:val="0"/>
        <w:rPr>
          <w:sz w:val="28"/>
          <w:szCs w:val="28"/>
        </w:rPr>
      </w:pPr>
    </w:p>
    <w:p w:rsidR="009604D6" w:rsidRDefault="006F1668" w:rsidP="007D01B0">
      <w:pPr>
        <w:adjustRightInd w:val="0"/>
        <w:rPr>
          <w:sz w:val="28"/>
          <w:szCs w:val="28"/>
        </w:rPr>
      </w:pPr>
      <w:r>
        <w:rPr>
          <w:sz w:val="28"/>
          <w:szCs w:val="28"/>
        </w:rPr>
        <w:t xml:space="preserve">Łącznie  cena brutto za okres trwania umowy: </w:t>
      </w:r>
      <w:r w:rsidRPr="007D3DB1">
        <w:rPr>
          <w:sz w:val="28"/>
          <w:szCs w:val="28"/>
        </w:rPr>
        <w:t xml:space="preserve">(36 </w:t>
      </w:r>
      <w:r w:rsidR="00212499" w:rsidRPr="007D3DB1">
        <w:rPr>
          <w:sz w:val="28"/>
          <w:szCs w:val="28"/>
        </w:rPr>
        <w:t>m</w:t>
      </w:r>
      <w:r w:rsidRPr="007D3DB1">
        <w:rPr>
          <w:sz w:val="28"/>
          <w:szCs w:val="28"/>
        </w:rPr>
        <w:t>iesięcy</w:t>
      </w:r>
      <w:r w:rsidR="009604D6" w:rsidRPr="007D3DB1">
        <w:rPr>
          <w:sz w:val="28"/>
          <w:szCs w:val="28"/>
        </w:rPr>
        <w:t>……………………</w:t>
      </w:r>
    </w:p>
    <w:p w:rsidR="009604D6" w:rsidRDefault="009604D6" w:rsidP="007D01B0">
      <w:pPr>
        <w:adjustRightInd w:val="0"/>
        <w:rPr>
          <w:sz w:val="28"/>
          <w:szCs w:val="28"/>
        </w:rPr>
      </w:pPr>
    </w:p>
    <w:p w:rsidR="009604D6" w:rsidRDefault="009604D6" w:rsidP="007D01B0">
      <w:pPr>
        <w:adjustRightInd w:val="0"/>
        <w:rPr>
          <w:sz w:val="28"/>
          <w:szCs w:val="28"/>
        </w:rPr>
      </w:pPr>
      <w:r>
        <w:rPr>
          <w:sz w:val="28"/>
          <w:szCs w:val="28"/>
        </w:rPr>
        <w:t xml:space="preserve">Słownie: </w:t>
      </w:r>
      <w:r w:rsidR="00212499">
        <w:rPr>
          <w:sz w:val="28"/>
          <w:szCs w:val="28"/>
        </w:rPr>
        <w:t>……………………………..</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BA1A64" w:rsidRDefault="00BA1A64" w:rsidP="0026017A">
      <w:pPr>
        <w:adjustRightInd w:val="0"/>
        <w:ind w:left="4963" w:firstLine="709"/>
        <w:rPr>
          <w:sz w:val="28"/>
          <w:szCs w:val="28"/>
        </w:rPr>
      </w:pPr>
    </w:p>
    <w:p w:rsidR="00BA1A64" w:rsidRDefault="00BA1A64" w:rsidP="0026017A">
      <w:pPr>
        <w:adjustRightInd w:val="0"/>
        <w:ind w:left="4963" w:firstLine="709"/>
        <w:rPr>
          <w:sz w:val="28"/>
          <w:szCs w:val="28"/>
        </w:rPr>
      </w:pPr>
    </w:p>
    <w:p w:rsidR="00212499" w:rsidRDefault="00212499" w:rsidP="0026017A">
      <w:pPr>
        <w:adjustRightInd w:val="0"/>
        <w:ind w:left="4963" w:firstLine="709"/>
        <w:rPr>
          <w:sz w:val="28"/>
          <w:szCs w:val="28"/>
        </w:rPr>
      </w:pPr>
    </w:p>
    <w:p w:rsidR="00CF5DA6" w:rsidRDefault="00CF5DA6"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FC4EE8">
        <w:rPr>
          <w:sz w:val="28"/>
          <w:szCs w:val="28"/>
        </w:rPr>
        <w:t>KZP/</w:t>
      </w:r>
      <w:r w:rsidR="00212499">
        <w:rPr>
          <w:sz w:val="28"/>
          <w:szCs w:val="28"/>
        </w:rPr>
        <w:t>12</w:t>
      </w:r>
      <w:r w:rsidRPr="00947E11">
        <w:rPr>
          <w:sz w:val="28"/>
          <w:szCs w:val="28"/>
        </w:rPr>
        <w:t>/201</w:t>
      </w:r>
      <w:r w:rsidR="00FC4EE8">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lastRenderedPageBreak/>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lastRenderedPageBreak/>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lastRenderedPageBreak/>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212499" w:rsidP="00CC5762">
      <w:pPr>
        <w:ind w:left="500"/>
        <w:jc w:val="center"/>
        <w:rPr>
          <w:rFonts w:eastAsia="Garamond"/>
          <w:b/>
          <w:i/>
        </w:rPr>
      </w:pPr>
      <w:r>
        <w:rPr>
          <w:rFonts w:eastAsia="Garamond"/>
          <w:b/>
          <w:i/>
        </w:rPr>
        <w:t xml:space="preserve">Leasing </w:t>
      </w:r>
      <w:r w:rsidR="00FC4EE8">
        <w:rPr>
          <w:rFonts w:eastAsia="Garamond"/>
          <w:b/>
          <w:i/>
        </w:rPr>
        <w:t>samochod</w:t>
      </w:r>
      <w:r>
        <w:rPr>
          <w:rFonts w:eastAsia="Garamond"/>
          <w:b/>
          <w:i/>
        </w:rPr>
        <w:t>u</w:t>
      </w:r>
    </w:p>
    <w:p w:rsidR="00CC5762" w:rsidRPr="00B65BE8" w:rsidRDefault="00FC4EE8" w:rsidP="00CC5762">
      <w:pPr>
        <w:jc w:val="center"/>
      </w:pPr>
      <w:r>
        <w:t>KZP/</w:t>
      </w:r>
      <w:r w:rsidR="00212499">
        <w:t>12</w:t>
      </w:r>
      <w:r>
        <w:t>/2019</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w:t>
      </w:r>
      <w:proofErr w:type="spellStart"/>
      <w:r w:rsidRPr="00CC5762">
        <w:rPr>
          <w:sz w:val="20"/>
          <w:szCs w:val="20"/>
        </w:rPr>
        <w:t>ych</w:t>
      </w:r>
      <w:proofErr w:type="spellEnd"/>
      <w:r w:rsidRPr="00CC5762">
        <w:rPr>
          <w:sz w:val="20"/>
          <w:szCs w:val="20"/>
        </w:rPr>
        <w:t xml:space="preserve">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8F9258" w15:done="0"/>
  <w15:commentEx w15:paraId="7EEE17DA" w15:done="0"/>
  <w15:commentEx w15:paraId="2841FAA7" w15:done="0"/>
  <w15:commentEx w15:paraId="1887DAA4" w15:done="0"/>
  <w15:commentEx w15:paraId="73D96FB8" w15:done="0"/>
  <w15:commentEx w15:paraId="0869BA1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CD" w:rsidRDefault="00347FCD">
      <w:r>
        <w:separator/>
      </w:r>
    </w:p>
  </w:endnote>
  <w:endnote w:type="continuationSeparator" w:id="0">
    <w:p w:rsidR="00347FCD" w:rsidRDefault="00347F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FC4EE8">
      <w:t>KZP/</w:t>
    </w:r>
    <w:r w:rsidR="006F1668">
      <w:t>12</w:t>
    </w:r>
    <w:r w:rsidR="006B6030">
      <w:t>/201</w:t>
    </w:r>
    <w:r w:rsidR="00FC4EE8">
      <w:t>9</w:t>
    </w:r>
  </w:p>
  <w:p w:rsidR="006B6030" w:rsidRDefault="006B6030">
    <w:pPr>
      <w:pStyle w:val="Stopka"/>
      <w:jc w:val="center"/>
    </w:pPr>
  </w:p>
  <w:p w:rsidR="006B6030" w:rsidRDefault="006B6030">
    <w:pPr>
      <w:pStyle w:val="Stopka"/>
      <w:jc w:val="center"/>
    </w:pPr>
    <w:r>
      <w:t xml:space="preserve">strona </w:t>
    </w:r>
    <w:r w:rsidR="00F35E82">
      <w:rPr>
        <w:rStyle w:val="Numerstrony"/>
      </w:rPr>
      <w:fldChar w:fldCharType="begin"/>
    </w:r>
    <w:r>
      <w:rPr>
        <w:rStyle w:val="Numerstrony"/>
      </w:rPr>
      <w:instrText xml:space="preserve"> PAGE </w:instrText>
    </w:r>
    <w:r w:rsidR="00F35E82">
      <w:rPr>
        <w:rStyle w:val="Numerstrony"/>
      </w:rPr>
      <w:fldChar w:fldCharType="separate"/>
    </w:r>
    <w:r w:rsidR="00B225E1">
      <w:rPr>
        <w:rStyle w:val="Numerstrony"/>
        <w:noProof/>
      </w:rPr>
      <w:t>5</w:t>
    </w:r>
    <w:r w:rsidR="00F35E82">
      <w:rPr>
        <w:rStyle w:val="Numerstrony"/>
      </w:rPr>
      <w:fldChar w:fldCharType="end"/>
    </w:r>
    <w:r>
      <w:rPr>
        <w:rStyle w:val="Numerstrony"/>
      </w:rPr>
      <w:t>/</w:t>
    </w:r>
    <w:r w:rsidR="00F35E82">
      <w:rPr>
        <w:rStyle w:val="Numerstrony"/>
      </w:rPr>
      <w:fldChar w:fldCharType="begin"/>
    </w:r>
    <w:r>
      <w:rPr>
        <w:rStyle w:val="Numerstrony"/>
      </w:rPr>
      <w:instrText xml:space="preserve"> NUMPAGES </w:instrText>
    </w:r>
    <w:r w:rsidR="00F35E82">
      <w:rPr>
        <w:rStyle w:val="Numerstrony"/>
      </w:rPr>
      <w:fldChar w:fldCharType="separate"/>
    </w:r>
    <w:r w:rsidR="00B225E1">
      <w:rPr>
        <w:rStyle w:val="Numerstrony"/>
        <w:noProof/>
      </w:rPr>
      <w:t>12</w:t>
    </w:r>
    <w:r w:rsidR="00F35E82">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CD" w:rsidRDefault="00347FCD">
      <w:r>
        <w:separator/>
      </w:r>
    </w:p>
  </w:footnote>
  <w:footnote w:type="continuationSeparator" w:id="0">
    <w:p w:rsidR="00347FCD" w:rsidRDefault="00347F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3EF5064C"/>
    <w:multiLevelType w:val="hybridMultilevel"/>
    <w:tmpl w:val="ACD27544"/>
    <w:lvl w:ilvl="0" w:tplc="47804E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7C06DE"/>
    <w:multiLevelType w:val="hybridMultilevel"/>
    <w:tmpl w:val="45E4CA76"/>
    <w:lvl w:ilvl="0" w:tplc="58449966">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B762E2A"/>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C64508B"/>
    <w:multiLevelType w:val="hybridMultilevel"/>
    <w:tmpl w:val="6C1E21FC"/>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8"/>
  </w:num>
  <w:num w:numId="2">
    <w:abstractNumId w:val="5"/>
  </w:num>
  <w:num w:numId="3">
    <w:abstractNumId w:val="4"/>
  </w:num>
  <w:num w:numId="4">
    <w:abstractNumId w:val="20"/>
  </w:num>
  <w:num w:numId="5">
    <w:abstractNumId w:val="14"/>
  </w:num>
  <w:num w:numId="6">
    <w:abstractNumId w:val="16"/>
  </w:num>
  <w:num w:numId="7">
    <w:abstractNumId w:val="17"/>
  </w:num>
  <w:num w:numId="8">
    <w:abstractNumId w:val="2"/>
  </w:num>
  <w:num w:numId="9">
    <w:abstractNumId w:val="7"/>
  </w:num>
  <w:num w:numId="10">
    <w:abstractNumId w:val="21"/>
  </w:num>
  <w:num w:numId="11">
    <w:abstractNumId w:val="3"/>
  </w:num>
  <w:num w:numId="12">
    <w:abstractNumId w:val="23"/>
  </w:num>
  <w:num w:numId="13">
    <w:abstractNumId w:val="19"/>
  </w:num>
  <w:num w:numId="14">
    <w:abstractNumId w:val="6"/>
  </w:num>
  <w:num w:numId="15">
    <w:abstractNumId w:val="1"/>
  </w:num>
  <w:num w:numId="16">
    <w:abstractNumId w:val="15"/>
  </w:num>
  <w:num w:numId="17">
    <w:abstractNumId w:val="10"/>
  </w:num>
  <w:num w:numId="18">
    <w:abstractNumId w:val="11"/>
  </w:num>
  <w:num w:numId="19">
    <w:abstractNumId w:val="13"/>
  </w:num>
  <w:num w:numId="20">
    <w:abstractNumId w:val="22"/>
  </w:num>
  <w:num w:numId="21">
    <w:abstractNumId w:val="8"/>
  </w:num>
  <w:num w:numId="22">
    <w:abstractNumId w:val="9"/>
  </w:num>
  <w:num w:numId="23">
    <w:abstractNumId w:val="24"/>
  </w:num>
  <w:num w:numId="24">
    <w:abstractNumId w:val="12"/>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frontczak">
    <w15:presenceInfo w15:providerId="None" w15:userId="jfrontcz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46F3C"/>
    <w:rsid w:val="000540EF"/>
    <w:rsid w:val="00056B8F"/>
    <w:rsid w:val="00060BAE"/>
    <w:rsid w:val="000717D3"/>
    <w:rsid w:val="00074941"/>
    <w:rsid w:val="0007536E"/>
    <w:rsid w:val="00075C51"/>
    <w:rsid w:val="00083B0F"/>
    <w:rsid w:val="000851B1"/>
    <w:rsid w:val="00085938"/>
    <w:rsid w:val="00097C4C"/>
    <w:rsid w:val="000A004B"/>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347CC"/>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2499"/>
    <w:rsid w:val="002138B5"/>
    <w:rsid w:val="0021564D"/>
    <w:rsid w:val="0021744B"/>
    <w:rsid w:val="0022673E"/>
    <w:rsid w:val="002268E8"/>
    <w:rsid w:val="00226A1A"/>
    <w:rsid w:val="002276E9"/>
    <w:rsid w:val="00230B0D"/>
    <w:rsid w:val="00230E08"/>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6C83"/>
    <w:rsid w:val="00287F77"/>
    <w:rsid w:val="00294656"/>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875"/>
    <w:rsid w:val="00326E9A"/>
    <w:rsid w:val="003305B3"/>
    <w:rsid w:val="003367F6"/>
    <w:rsid w:val="003405F8"/>
    <w:rsid w:val="00345468"/>
    <w:rsid w:val="003478C4"/>
    <w:rsid w:val="00347FCD"/>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302C"/>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413"/>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1AD9"/>
    <w:rsid w:val="005E4B9D"/>
    <w:rsid w:val="005E5B21"/>
    <w:rsid w:val="005E631F"/>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363E6"/>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1668"/>
    <w:rsid w:val="006F4466"/>
    <w:rsid w:val="006F4921"/>
    <w:rsid w:val="006F7D5B"/>
    <w:rsid w:val="0070138A"/>
    <w:rsid w:val="00701A82"/>
    <w:rsid w:val="007079C9"/>
    <w:rsid w:val="007146C8"/>
    <w:rsid w:val="00715600"/>
    <w:rsid w:val="00721BAA"/>
    <w:rsid w:val="00727481"/>
    <w:rsid w:val="00735815"/>
    <w:rsid w:val="00735A52"/>
    <w:rsid w:val="00736C5F"/>
    <w:rsid w:val="0074310E"/>
    <w:rsid w:val="00744B10"/>
    <w:rsid w:val="0075320A"/>
    <w:rsid w:val="00765DDB"/>
    <w:rsid w:val="0076686C"/>
    <w:rsid w:val="00767859"/>
    <w:rsid w:val="0077105B"/>
    <w:rsid w:val="00773FDB"/>
    <w:rsid w:val="00775830"/>
    <w:rsid w:val="00776C05"/>
    <w:rsid w:val="00780208"/>
    <w:rsid w:val="00780455"/>
    <w:rsid w:val="007825E3"/>
    <w:rsid w:val="00785921"/>
    <w:rsid w:val="00787199"/>
    <w:rsid w:val="00794B79"/>
    <w:rsid w:val="007A04D5"/>
    <w:rsid w:val="007A058C"/>
    <w:rsid w:val="007A0A09"/>
    <w:rsid w:val="007A5433"/>
    <w:rsid w:val="007A63EC"/>
    <w:rsid w:val="007B0C05"/>
    <w:rsid w:val="007B0ED1"/>
    <w:rsid w:val="007B441B"/>
    <w:rsid w:val="007B65FB"/>
    <w:rsid w:val="007C2426"/>
    <w:rsid w:val="007C6EDD"/>
    <w:rsid w:val="007D01B0"/>
    <w:rsid w:val="007D0DCC"/>
    <w:rsid w:val="007D3DB1"/>
    <w:rsid w:val="007E1113"/>
    <w:rsid w:val="007E2A29"/>
    <w:rsid w:val="007E69A2"/>
    <w:rsid w:val="007F0868"/>
    <w:rsid w:val="007F7AD8"/>
    <w:rsid w:val="00800D82"/>
    <w:rsid w:val="0080387F"/>
    <w:rsid w:val="00804F73"/>
    <w:rsid w:val="0080682E"/>
    <w:rsid w:val="008109ED"/>
    <w:rsid w:val="008128B1"/>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09BC"/>
    <w:rsid w:val="008B50FA"/>
    <w:rsid w:val="008B6C0F"/>
    <w:rsid w:val="008B7F1C"/>
    <w:rsid w:val="008C0773"/>
    <w:rsid w:val="008C1A12"/>
    <w:rsid w:val="008C703B"/>
    <w:rsid w:val="008D0229"/>
    <w:rsid w:val="008D03A3"/>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6955"/>
    <w:rsid w:val="0094769F"/>
    <w:rsid w:val="00947E11"/>
    <w:rsid w:val="00950838"/>
    <w:rsid w:val="00952F9A"/>
    <w:rsid w:val="00953FE5"/>
    <w:rsid w:val="00955B69"/>
    <w:rsid w:val="00957523"/>
    <w:rsid w:val="009604D6"/>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2EA2"/>
    <w:rsid w:val="009B37B2"/>
    <w:rsid w:val="009B3AEB"/>
    <w:rsid w:val="009B4622"/>
    <w:rsid w:val="009B497A"/>
    <w:rsid w:val="009B6678"/>
    <w:rsid w:val="009C0DDD"/>
    <w:rsid w:val="009C3A74"/>
    <w:rsid w:val="009C5698"/>
    <w:rsid w:val="009C75BC"/>
    <w:rsid w:val="009D11F3"/>
    <w:rsid w:val="009D2D7F"/>
    <w:rsid w:val="009D38CA"/>
    <w:rsid w:val="009D47A4"/>
    <w:rsid w:val="009E35D7"/>
    <w:rsid w:val="009F19F4"/>
    <w:rsid w:val="009F1E30"/>
    <w:rsid w:val="009F2253"/>
    <w:rsid w:val="009F4BC5"/>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56F7C"/>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914C3"/>
    <w:rsid w:val="00AA76D9"/>
    <w:rsid w:val="00AB1870"/>
    <w:rsid w:val="00AB3929"/>
    <w:rsid w:val="00AC2390"/>
    <w:rsid w:val="00AC489A"/>
    <w:rsid w:val="00AC60FD"/>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25E1"/>
    <w:rsid w:val="00B23454"/>
    <w:rsid w:val="00B26430"/>
    <w:rsid w:val="00B331F6"/>
    <w:rsid w:val="00B35E8A"/>
    <w:rsid w:val="00B36D88"/>
    <w:rsid w:val="00B36EB0"/>
    <w:rsid w:val="00B40010"/>
    <w:rsid w:val="00B439FC"/>
    <w:rsid w:val="00B45B01"/>
    <w:rsid w:val="00B511DC"/>
    <w:rsid w:val="00B519D5"/>
    <w:rsid w:val="00B53670"/>
    <w:rsid w:val="00B57F28"/>
    <w:rsid w:val="00B61221"/>
    <w:rsid w:val="00B665E2"/>
    <w:rsid w:val="00B6782E"/>
    <w:rsid w:val="00B706BC"/>
    <w:rsid w:val="00B75814"/>
    <w:rsid w:val="00B83198"/>
    <w:rsid w:val="00B87134"/>
    <w:rsid w:val="00B912B1"/>
    <w:rsid w:val="00BA1A64"/>
    <w:rsid w:val="00BA4051"/>
    <w:rsid w:val="00BA6F4B"/>
    <w:rsid w:val="00BA75E0"/>
    <w:rsid w:val="00BB5FBC"/>
    <w:rsid w:val="00BB6E2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5DA6"/>
    <w:rsid w:val="00CF67C9"/>
    <w:rsid w:val="00D02038"/>
    <w:rsid w:val="00D06868"/>
    <w:rsid w:val="00D1457E"/>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0771"/>
    <w:rsid w:val="00DB1116"/>
    <w:rsid w:val="00DB1820"/>
    <w:rsid w:val="00DB23C0"/>
    <w:rsid w:val="00DB2B50"/>
    <w:rsid w:val="00DB329D"/>
    <w:rsid w:val="00DB3CAF"/>
    <w:rsid w:val="00DB3D60"/>
    <w:rsid w:val="00DB61A7"/>
    <w:rsid w:val="00DC071B"/>
    <w:rsid w:val="00DC0C5E"/>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26621"/>
    <w:rsid w:val="00E30107"/>
    <w:rsid w:val="00E325BA"/>
    <w:rsid w:val="00E36BD6"/>
    <w:rsid w:val="00E37993"/>
    <w:rsid w:val="00E41C99"/>
    <w:rsid w:val="00E43E30"/>
    <w:rsid w:val="00E46EE9"/>
    <w:rsid w:val="00E47FC4"/>
    <w:rsid w:val="00E50D37"/>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251"/>
    <w:rsid w:val="00EA1DAC"/>
    <w:rsid w:val="00EA5F3C"/>
    <w:rsid w:val="00EA7958"/>
    <w:rsid w:val="00EB070E"/>
    <w:rsid w:val="00EB198F"/>
    <w:rsid w:val="00EB1FC6"/>
    <w:rsid w:val="00EB46DF"/>
    <w:rsid w:val="00EB47B2"/>
    <w:rsid w:val="00EB4CE2"/>
    <w:rsid w:val="00EB6DB4"/>
    <w:rsid w:val="00EC29C6"/>
    <w:rsid w:val="00EC2A4E"/>
    <w:rsid w:val="00EC2D35"/>
    <w:rsid w:val="00EC360E"/>
    <w:rsid w:val="00EC43A6"/>
    <w:rsid w:val="00EC53D1"/>
    <w:rsid w:val="00ED1EE4"/>
    <w:rsid w:val="00EE10CE"/>
    <w:rsid w:val="00EE1F15"/>
    <w:rsid w:val="00EE6742"/>
    <w:rsid w:val="00EE7398"/>
    <w:rsid w:val="00EF005D"/>
    <w:rsid w:val="00EF14DF"/>
    <w:rsid w:val="00EF2626"/>
    <w:rsid w:val="00EF3C81"/>
    <w:rsid w:val="00EF62CA"/>
    <w:rsid w:val="00EF6A65"/>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35E82"/>
    <w:rsid w:val="00F40F04"/>
    <w:rsid w:val="00F50101"/>
    <w:rsid w:val="00F5594F"/>
    <w:rsid w:val="00F61680"/>
    <w:rsid w:val="00F66696"/>
    <w:rsid w:val="00F80B1B"/>
    <w:rsid w:val="00F83D87"/>
    <w:rsid w:val="00F91288"/>
    <w:rsid w:val="00F929A7"/>
    <w:rsid w:val="00F936A6"/>
    <w:rsid w:val="00F93AE2"/>
    <w:rsid w:val="00F946EC"/>
    <w:rsid w:val="00FA0FDD"/>
    <w:rsid w:val="00FA5974"/>
    <w:rsid w:val="00FA6F05"/>
    <w:rsid w:val="00FB2084"/>
    <w:rsid w:val="00FB35BF"/>
    <w:rsid w:val="00FB46CD"/>
    <w:rsid w:val="00FB6B99"/>
    <w:rsid w:val="00FB73F8"/>
    <w:rsid w:val="00FC4EE8"/>
    <w:rsid w:val="00FC5D0C"/>
    <w:rsid w:val="00FC64CA"/>
    <w:rsid w:val="00FD5BF7"/>
    <w:rsid w:val="00FD5C05"/>
    <w:rsid w:val="00FD7392"/>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uiPriority="0"/>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paragraph" w:styleId="Tekstblokowy">
    <w:name w:val="Block Text"/>
    <w:basedOn w:val="Normalny"/>
    <w:semiHidden/>
    <w:rsid w:val="005E1AD9"/>
    <w:pPr>
      <w:ind w:left="-567" w:right="-567"/>
    </w:pPr>
    <w:rPr>
      <w:b/>
      <w:sz w:val="22"/>
      <w:szCs w:val="20"/>
    </w:rPr>
  </w:style>
  <w:style w:type="character" w:styleId="Odwoaniedokomentarza">
    <w:name w:val="annotation reference"/>
    <w:basedOn w:val="Domylnaczcionkaakapitu"/>
    <w:uiPriority w:val="99"/>
    <w:semiHidden/>
    <w:unhideWhenUsed/>
    <w:rsid w:val="009B2EA2"/>
    <w:rPr>
      <w:sz w:val="16"/>
      <w:szCs w:val="16"/>
    </w:rPr>
  </w:style>
  <w:style w:type="paragraph" w:styleId="Tekstkomentarza">
    <w:name w:val="annotation text"/>
    <w:basedOn w:val="Normalny"/>
    <w:link w:val="TekstkomentarzaZnak"/>
    <w:uiPriority w:val="99"/>
    <w:semiHidden/>
    <w:unhideWhenUsed/>
    <w:rsid w:val="009B2EA2"/>
    <w:rPr>
      <w:sz w:val="20"/>
      <w:szCs w:val="20"/>
    </w:rPr>
  </w:style>
  <w:style w:type="character" w:customStyle="1" w:styleId="TekstkomentarzaZnak">
    <w:name w:val="Tekst komentarza Znak"/>
    <w:basedOn w:val="Domylnaczcionkaakapitu"/>
    <w:link w:val="Tekstkomentarza"/>
    <w:uiPriority w:val="99"/>
    <w:semiHidden/>
    <w:rsid w:val="009B2EA2"/>
    <w:rPr>
      <w:sz w:val="20"/>
      <w:szCs w:val="20"/>
    </w:rPr>
  </w:style>
  <w:style w:type="paragraph" w:styleId="Tematkomentarza">
    <w:name w:val="annotation subject"/>
    <w:basedOn w:val="Tekstkomentarza"/>
    <w:next w:val="Tekstkomentarza"/>
    <w:link w:val="TematkomentarzaZnak"/>
    <w:uiPriority w:val="99"/>
    <w:semiHidden/>
    <w:unhideWhenUsed/>
    <w:rsid w:val="009B2EA2"/>
    <w:rPr>
      <w:b/>
      <w:bCs/>
    </w:rPr>
  </w:style>
  <w:style w:type="character" w:customStyle="1" w:styleId="TematkomentarzaZnak">
    <w:name w:val="Temat komentarza Znak"/>
    <w:basedOn w:val="TekstkomentarzaZnak"/>
    <w:link w:val="Tematkomentarza"/>
    <w:uiPriority w:val="99"/>
    <w:semiHidden/>
    <w:rsid w:val="009B2EA2"/>
    <w:rPr>
      <w:b/>
      <w:bCs/>
      <w:sz w:val="20"/>
      <w:szCs w:val="20"/>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26990-F56A-4F47-BD5D-3BD0921E4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2587</Words>
  <Characters>15526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7</cp:revision>
  <cp:lastPrinted>2018-06-25T11:54:00Z</cp:lastPrinted>
  <dcterms:created xsi:type="dcterms:W3CDTF">2019-08-23T05:28:00Z</dcterms:created>
  <dcterms:modified xsi:type="dcterms:W3CDTF">2019-08-26T11:15:00Z</dcterms:modified>
</cp:coreProperties>
</file>