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732B91">
        <w:rPr>
          <w:color w:val="000000"/>
          <w:sz w:val="24"/>
        </w:rPr>
        <w:t xml:space="preserve"> KZP/04</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6E3B47">
        <w:rPr>
          <w:color w:val="000000"/>
        </w:rPr>
        <w:t>…………………….</w:t>
      </w:r>
      <w:r w:rsidR="00E05A2A">
        <w:rPr>
          <w:color w:val="000000"/>
        </w:rPr>
        <w:t>dni kalendarzowych</w:t>
      </w:r>
      <w:r w:rsidR="009D711A">
        <w:rPr>
          <w:color w:val="000000"/>
        </w:rPr>
        <w:t xml:space="preserv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6E3B47" w:rsidRPr="00DB3CAF" w:rsidRDefault="006E3B47" w:rsidP="006E3B47">
      <w:pPr>
        <w:rPr>
          <w:b/>
          <w:color w:val="000000"/>
        </w:rPr>
      </w:pPr>
      <w:r w:rsidRPr="00DB3CAF">
        <w:rPr>
          <w:b/>
          <w:color w:val="000000"/>
        </w:rPr>
        <w:t xml:space="preserve">Część </w:t>
      </w:r>
      <w:r>
        <w:rPr>
          <w:b/>
          <w:color w:val="000000"/>
        </w:rPr>
        <w:t>3</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6E3B47" w:rsidRDefault="006E3B47" w:rsidP="006E3B47">
      <w:pPr>
        <w:rPr>
          <w:color w:val="000000"/>
        </w:rPr>
      </w:pPr>
    </w:p>
    <w:p w:rsidR="003305B3" w:rsidRDefault="003305B3" w:rsidP="000B362B">
      <w:pPr>
        <w:rPr>
          <w:color w:val="000000"/>
        </w:rPr>
      </w:pPr>
    </w:p>
    <w:p w:rsidR="00F67BED" w:rsidRDefault="00F67BED">
      <w:pPr>
        <w:rPr>
          <w:b/>
          <w:color w:val="000000"/>
        </w:rPr>
      </w:pPr>
    </w:p>
    <w:p w:rsidR="006E3B47" w:rsidRPr="00DB3CAF" w:rsidRDefault="006E3B47" w:rsidP="006E3B47">
      <w:pPr>
        <w:rPr>
          <w:b/>
          <w:color w:val="000000"/>
        </w:rPr>
      </w:pPr>
      <w:r w:rsidRPr="00DB3CAF">
        <w:rPr>
          <w:b/>
          <w:color w:val="000000"/>
        </w:rPr>
        <w:t xml:space="preserve">Część </w:t>
      </w:r>
      <w:r>
        <w:rPr>
          <w:b/>
          <w:color w:val="000000"/>
        </w:rPr>
        <w:t>4</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F67BED" w:rsidRDefault="00F67BED">
      <w:pPr>
        <w:rPr>
          <w:b/>
          <w:color w:val="000000"/>
        </w:rPr>
      </w:pPr>
    </w:p>
    <w:p w:rsidR="00732B91" w:rsidRDefault="00732B91">
      <w:pPr>
        <w:rPr>
          <w:b/>
          <w:color w:val="000000"/>
        </w:rPr>
      </w:pPr>
    </w:p>
    <w:p w:rsidR="00732B91" w:rsidRDefault="00732B91">
      <w:pPr>
        <w:rPr>
          <w:b/>
          <w:color w:val="000000"/>
        </w:rPr>
      </w:pPr>
    </w:p>
    <w:p w:rsidR="00732B91" w:rsidRPr="00DB3CAF" w:rsidRDefault="00732B91" w:rsidP="00732B91">
      <w:pPr>
        <w:rPr>
          <w:b/>
          <w:color w:val="000000"/>
        </w:rPr>
      </w:pPr>
      <w:r w:rsidRPr="00DB3CAF">
        <w:rPr>
          <w:b/>
          <w:color w:val="000000"/>
        </w:rPr>
        <w:t xml:space="preserve">Część </w:t>
      </w:r>
      <w:r>
        <w:rPr>
          <w:b/>
          <w:color w:val="000000"/>
        </w:rPr>
        <w:t>5</w:t>
      </w:r>
    </w:p>
    <w:p w:rsidR="00732B91" w:rsidRPr="00DB3CAF" w:rsidRDefault="00732B91" w:rsidP="00732B91">
      <w:pPr>
        <w:rPr>
          <w:color w:val="000000"/>
        </w:rPr>
      </w:pPr>
    </w:p>
    <w:p w:rsidR="00732B91" w:rsidRPr="00DB3CAF" w:rsidRDefault="00732B91" w:rsidP="00732B91">
      <w:pPr>
        <w:rPr>
          <w:color w:val="000000"/>
        </w:rPr>
      </w:pPr>
      <w:r w:rsidRPr="00DB3CAF">
        <w:rPr>
          <w:color w:val="000000"/>
        </w:rPr>
        <w:t>1. Cena za dostawę wraz z podatkiem VAT:                          złotych słownie.............................................................</w:t>
      </w:r>
      <w:r>
        <w:rPr>
          <w:color w:val="000000"/>
        </w:rPr>
        <w:t>...................................................................................................................................</w:t>
      </w:r>
      <w:r w:rsidRPr="00DB3CAF">
        <w:rPr>
          <w:color w:val="000000"/>
        </w:rPr>
        <w:t>.złotych).</w:t>
      </w:r>
    </w:p>
    <w:p w:rsidR="00732B91" w:rsidRPr="00DB3CAF" w:rsidRDefault="00732B91" w:rsidP="00732B91">
      <w:pPr>
        <w:rPr>
          <w:color w:val="000000"/>
        </w:rPr>
      </w:pPr>
      <w:r w:rsidRPr="00DB3CAF">
        <w:rPr>
          <w:color w:val="000000"/>
        </w:rPr>
        <w:t xml:space="preserve">2. Termin dostawy: </w:t>
      </w:r>
      <w:r>
        <w:rPr>
          <w:color w:val="000000"/>
        </w:rPr>
        <w:t>……………………. dni kalendarzowych od podpisania umowy.</w:t>
      </w:r>
    </w:p>
    <w:p w:rsidR="00732B91" w:rsidRPr="00DB3CAF" w:rsidRDefault="00732B91" w:rsidP="00732B91">
      <w:pPr>
        <w:rPr>
          <w:color w:val="000000"/>
        </w:rPr>
      </w:pPr>
      <w:r w:rsidRPr="00DB3CAF">
        <w:rPr>
          <w:color w:val="000000"/>
        </w:rPr>
        <w:t>3. Okres gwarancji:</w:t>
      </w:r>
    </w:p>
    <w:p w:rsidR="00732B91" w:rsidRPr="00DB3CAF" w:rsidRDefault="00732B91" w:rsidP="00732B91">
      <w:pPr>
        <w:ind w:firstLine="709"/>
        <w:rPr>
          <w:color w:val="000000"/>
        </w:rPr>
      </w:pPr>
      <w:r w:rsidRPr="00DB3CAF">
        <w:rPr>
          <w:color w:val="000000"/>
        </w:rPr>
        <w:t>……………….. miesięcy (słownie ……………………….. miesięcy)</w:t>
      </w:r>
    </w:p>
    <w:p w:rsidR="00732B91" w:rsidRDefault="00732B9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C10CF3"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C10CF3">
        <w:t>Stacje robocze</w:t>
      </w:r>
      <w:r w:rsidR="0064607F">
        <w:t xml:space="preserve"> </w:t>
      </w:r>
      <w:r w:rsidR="004065E1">
        <w:t>-</w:t>
      </w:r>
      <w:r w:rsidR="00732B91">
        <w:t>1 zestaw</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E207DE" w:rsidRPr="00B40010" w:rsidTr="00732B91">
        <w:trPr>
          <w:trHeight w:val="315"/>
        </w:trPr>
        <w:tc>
          <w:tcPr>
            <w:tcW w:w="1896" w:type="dxa"/>
          </w:tcPr>
          <w:p w:rsidR="00E207DE" w:rsidRPr="00B40010" w:rsidRDefault="00E207DE" w:rsidP="00520E72">
            <w:pPr>
              <w:rPr>
                <w:b/>
              </w:rPr>
            </w:pPr>
            <w:r w:rsidRPr="00B40010">
              <w:rPr>
                <w:b/>
                <w:sz w:val="22"/>
                <w:szCs w:val="22"/>
              </w:rPr>
              <w:t>Parametr</w:t>
            </w:r>
          </w:p>
        </w:tc>
        <w:tc>
          <w:tcPr>
            <w:tcW w:w="5724" w:type="dxa"/>
          </w:tcPr>
          <w:p w:rsidR="00E207DE" w:rsidRPr="00B40010" w:rsidRDefault="00E207DE" w:rsidP="00520E72">
            <w:pPr>
              <w:rPr>
                <w:b/>
              </w:rPr>
            </w:pPr>
            <w:r w:rsidRPr="00B40010">
              <w:rPr>
                <w:b/>
                <w:sz w:val="22"/>
                <w:szCs w:val="22"/>
              </w:rPr>
              <w:t>Żądany przez zamawiającego</w:t>
            </w:r>
          </w:p>
        </w:tc>
        <w:tc>
          <w:tcPr>
            <w:tcW w:w="1920" w:type="dxa"/>
          </w:tcPr>
          <w:p w:rsidR="00E207DE" w:rsidRPr="00B40010" w:rsidRDefault="00E207DE" w:rsidP="00520E72">
            <w:pPr>
              <w:rPr>
                <w:b/>
              </w:rPr>
            </w:pPr>
            <w:r w:rsidRPr="00B40010">
              <w:rPr>
                <w:b/>
                <w:sz w:val="22"/>
                <w:szCs w:val="22"/>
              </w:rPr>
              <w:t xml:space="preserve"> Oferowany</w:t>
            </w: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Procesor</w:t>
            </w:r>
          </w:p>
        </w:tc>
        <w:tc>
          <w:tcPr>
            <w:tcW w:w="5724" w:type="dxa"/>
          </w:tcPr>
          <w:p w:rsidR="00732B91" w:rsidRPr="00D53C30" w:rsidRDefault="00732B91" w:rsidP="00732B91">
            <w:pPr>
              <w:pStyle w:val="TableContents"/>
              <w:rPr>
                <w:rFonts w:asciiTheme="minorHAnsi" w:hAnsiTheme="minorHAnsi" w:cstheme="minorHAnsi"/>
                <w:sz w:val="22"/>
                <w:szCs w:val="22"/>
              </w:rPr>
            </w:pPr>
            <w:r>
              <w:rPr>
                <w:rFonts w:asciiTheme="minorHAnsi" w:hAnsiTheme="minorHAnsi" w:cstheme="minorHAnsi"/>
                <w:sz w:val="22"/>
                <w:szCs w:val="22"/>
              </w:rPr>
              <w:t>8 rdzeniowy, 16</w:t>
            </w:r>
            <w:r w:rsidRPr="00D53C30">
              <w:rPr>
                <w:rFonts w:asciiTheme="minorHAnsi" w:hAnsiTheme="minorHAnsi" w:cstheme="minorHAnsi"/>
                <w:sz w:val="22"/>
                <w:szCs w:val="22"/>
              </w:rPr>
              <w:t xml:space="preserve"> wą</w:t>
            </w:r>
            <w:r>
              <w:rPr>
                <w:rFonts w:asciiTheme="minorHAnsi" w:hAnsiTheme="minorHAnsi" w:cstheme="minorHAnsi"/>
                <w:sz w:val="22"/>
                <w:szCs w:val="22"/>
              </w:rPr>
              <w:t>tkowy, osiągający przynajmniej 23000</w:t>
            </w:r>
            <w:r w:rsidRPr="00D53C30">
              <w:rPr>
                <w:rFonts w:asciiTheme="minorHAnsi" w:hAnsiTheme="minorHAnsi" w:cstheme="minorHAnsi"/>
                <w:sz w:val="22"/>
                <w:szCs w:val="22"/>
              </w:rPr>
              <w:t xml:space="preserve"> pkt. w teście CPU </w:t>
            </w:r>
            <w:proofErr w:type="spellStart"/>
            <w:r w:rsidRPr="00D53C30">
              <w:rPr>
                <w:rFonts w:asciiTheme="minorHAnsi" w:hAnsiTheme="minorHAnsi" w:cstheme="minorHAnsi"/>
                <w:sz w:val="22"/>
                <w:szCs w:val="22"/>
              </w:rPr>
              <w:t>Benchmark</w:t>
            </w:r>
            <w:proofErr w:type="spellEnd"/>
            <w:r w:rsidRPr="00D53C30">
              <w:rPr>
                <w:rFonts w:asciiTheme="minorHAnsi" w:hAnsiTheme="minorHAnsi" w:cstheme="minorHAnsi"/>
                <w:sz w:val="22"/>
                <w:szCs w:val="22"/>
              </w:rPr>
              <w:t xml:space="preserve"> Net (http://www.cpubenchmark.net/) wg Firmy </w:t>
            </w:r>
            <w:proofErr w:type="spellStart"/>
            <w:r w:rsidRPr="00D53C30">
              <w:rPr>
                <w:rFonts w:asciiTheme="minorHAnsi" w:hAnsiTheme="minorHAnsi" w:cstheme="minorHAnsi"/>
                <w:sz w:val="22"/>
                <w:szCs w:val="22"/>
              </w:rPr>
              <w:t>PassMark</w:t>
            </w:r>
            <w:proofErr w:type="spellEnd"/>
            <w:r w:rsidRPr="00D53C30">
              <w:rPr>
                <w:rFonts w:asciiTheme="minorHAnsi" w:hAnsiTheme="minorHAnsi" w:cstheme="minorHAnsi"/>
                <w:sz w:val="22"/>
                <w:szCs w:val="22"/>
              </w:rPr>
              <w:t xml:space="preserve"> Software (http://www.passmark.com), taktowany ze</w:t>
            </w:r>
            <w:r>
              <w:rPr>
                <w:rFonts w:asciiTheme="minorHAnsi" w:hAnsiTheme="minorHAnsi" w:cstheme="minorHAnsi"/>
                <w:sz w:val="22"/>
                <w:szCs w:val="22"/>
              </w:rPr>
              <w:t>garem co najmniej 3,9</w:t>
            </w:r>
            <w:r w:rsidRPr="00D53C30">
              <w:rPr>
                <w:rFonts w:asciiTheme="minorHAnsi" w:hAnsiTheme="minorHAnsi" w:cstheme="minorHAnsi"/>
                <w:sz w:val="22"/>
                <w:szCs w:val="22"/>
              </w:rPr>
              <w:t xml:space="preserve"> </w:t>
            </w:r>
            <w:proofErr w:type="spellStart"/>
            <w:r w:rsidRPr="00D53C30">
              <w:rPr>
                <w:rFonts w:asciiTheme="minorHAnsi" w:hAnsiTheme="minorHAnsi" w:cstheme="minorHAnsi"/>
                <w:sz w:val="22"/>
                <w:szCs w:val="22"/>
              </w:rPr>
              <w:t>GHz</w:t>
            </w:r>
            <w:proofErr w:type="spellEnd"/>
            <w:r>
              <w:rPr>
                <w:rFonts w:asciiTheme="minorHAnsi" w:hAnsiTheme="minorHAnsi" w:cstheme="minorHAnsi"/>
                <w:sz w:val="22"/>
                <w:szCs w:val="22"/>
              </w:rPr>
              <w:t xml:space="preserve"> ( 4,5 </w:t>
            </w:r>
            <w:proofErr w:type="spellStart"/>
            <w:r>
              <w:rPr>
                <w:rFonts w:asciiTheme="minorHAnsi" w:hAnsiTheme="minorHAnsi" w:cstheme="minorHAnsi"/>
                <w:sz w:val="22"/>
                <w:szCs w:val="22"/>
              </w:rPr>
              <w:t>GHz</w:t>
            </w:r>
            <w:proofErr w:type="spellEnd"/>
            <w:r>
              <w:rPr>
                <w:rFonts w:asciiTheme="minorHAnsi" w:hAnsiTheme="minorHAnsi" w:cstheme="minorHAnsi"/>
                <w:sz w:val="22"/>
                <w:szCs w:val="22"/>
              </w:rPr>
              <w:t xml:space="preserve"> w trybie Turbo </w:t>
            </w:r>
            <w:proofErr w:type="spellStart"/>
            <w:r>
              <w:rPr>
                <w:rFonts w:asciiTheme="minorHAnsi" w:hAnsiTheme="minorHAnsi" w:cstheme="minorHAnsi"/>
                <w:sz w:val="22"/>
                <w:szCs w:val="22"/>
              </w:rPr>
              <w:t>Speed</w:t>
            </w:r>
            <w:proofErr w:type="spellEnd"/>
            <w:r>
              <w:rPr>
                <w:rFonts w:asciiTheme="minorHAnsi" w:hAnsiTheme="minorHAnsi" w:cstheme="minorHAnsi"/>
                <w:sz w:val="22"/>
                <w:szCs w:val="22"/>
              </w:rPr>
              <w:t>)</w:t>
            </w:r>
            <w:r w:rsidRPr="00D53C30">
              <w:rPr>
                <w:rFonts w:asciiTheme="minorHAnsi" w:hAnsiTheme="minorHAnsi" w:cstheme="minorHAnsi"/>
                <w:sz w:val="22"/>
                <w:szCs w:val="22"/>
              </w:rPr>
              <w:t xml:space="preserve">, </w:t>
            </w:r>
            <w:r>
              <w:rPr>
                <w:rFonts w:asciiTheme="minorHAnsi" w:hAnsiTheme="minorHAnsi" w:cstheme="minorHAnsi"/>
                <w:sz w:val="22"/>
                <w:szCs w:val="22"/>
              </w:rPr>
              <w:t xml:space="preserve">36 MB pamięci podręcznej. </w:t>
            </w:r>
            <w:r w:rsidRPr="00D53C30">
              <w:rPr>
                <w:rFonts w:asciiTheme="minorHAnsi" w:hAnsiTheme="minorHAnsi" w:cstheme="minorHAnsi"/>
                <w:sz w:val="22"/>
                <w:szCs w:val="22"/>
              </w:rPr>
              <w:t>Chłodzenie dedykowane do oferowanego procesora.</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Pamięć RAM</w:t>
            </w:r>
          </w:p>
        </w:tc>
        <w:tc>
          <w:tcPr>
            <w:tcW w:w="5724" w:type="dxa"/>
          </w:tcPr>
          <w:p w:rsidR="00732B91" w:rsidRPr="00D53C30" w:rsidRDefault="00732B91" w:rsidP="00732B91">
            <w:pPr>
              <w:rPr>
                <w:rFonts w:cstheme="minorHAnsi"/>
              </w:rPr>
            </w:pPr>
            <w:r>
              <w:rPr>
                <w:rFonts w:cstheme="minorHAnsi"/>
              </w:rPr>
              <w:t>Nie mniej niż 64GB łącznie</w:t>
            </w:r>
            <w:r w:rsidRPr="00D53C30">
              <w:rPr>
                <w:rFonts w:cstheme="minorHAnsi"/>
              </w:rPr>
              <w:t>,</w:t>
            </w:r>
            <w:r>
              <w:rPr>
                <w:rFonts w:cstheme="minorHAnsi"/>
              </w:rPr>
              <w:t xml:space="preserve"> typ DDR4,</w:t>
            </w:r>
            <w:r w:rsidRPr="00D53C30">
              <w:rPr>
                <w:rFonts w:cstheme="minorHAnsi"/>
              </w:rPr>
              <w:t xml:space="preserve"> o </w:t>
            </w:r>
            <w:r>
              <w:rPr>
                <w:rFonts w:cstheme="minorHAnsi"/>
              </w:rPr>
              <w:t>taktowaniu co najmniej 3200MHz,</w:t>
            </w:r>
            <w:r w:rsidRPr="00D53C30">
              <w:rPr>
                <w:rFonts w:cstheme="minorHAnsi"/>
              </w:rPr>
              <w:t xml:space="preserve"> kompatybilna z </w:t>
            </w:r>
            <w:r>
              <w:rPr>
                <w:rFonts w:cstheme="minorHAnsi"/>
              </w:rPr>
              <w:t>oferowanym procesorem i płytą główną</w:t>
            </w:r>
            <w:r w:rsidRPr="00D53C30">
              <w:rPr>
                <w:rFonts w:cstheme="minorHAnsi"/>
              </w:rPr>
              <w:t>,</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Płyta główna</w:t>
            </w:r>
          </w:p>
        </w:tc>
        <w:tc>
          <w:tcPr>
            <w:tcW w:w="5724" w:type="dxa"/>
          </w:tcPr>
          <w:p w:rsidR="00732B91" w:rsidRPr="00D53C30" w:rsidRDefault="00732B91" w:rsidP="00732B91">
            <w:pPr>
              <w:rPr>
                <w:rFonts w:cstheme="minorHAnsi"/>
              </w:rPr>
            </w:pPr>
            <w:r w:rsidRPr="00D53C30">
              <w:rPr>
                <w:rFonts w:cstheme="minorHAnsi"/>
              </w:rPr>
              <w:t>Obsługująca wyżej wymieniony procesor, wyposażona w kartę muzyczną, kartę sieciową, mi</w:t>
            </w:r>
            <w:r>
              <w:rPr>
                <w:rFonts w:cstheme="minorHAnsi"/>
              </w:rPr>
              <w:t>n. 4 wejścia USB 3.0 lub nowsze</w:t>
            </w:r>
            <w:r w:rsidRPr="00D53C30">
              <w:rPr>
                <w:rFonts w:cstheme="minorHAnsi"/>
              </w:rPr>
              <w:t xml:space="preserve">, </w:t>
            </w:r>
            <w:r>
              <w:rPr>
                <w:rFonts w:cstheme="minorHAnsi"/>
              </w:rPr>
              <w:t>min. 2</w:t>
            </w:r>
            <w:r w:rsidRPr="00D53C30">
              <w:rPr>
                <w:rFonts w:cstheme="minorHAnsi"/>
              </w:rPr>
              <w:t xml:space="preserve"> x </w:t>
            </w:r>
            <w:proofErr w:type="spellStart"/>
            <w:r w:rsidRPr="00D53C30">
              <w:rPr>
                <w:rFonts w:cstheme="minorHAnsi"/>
              </w:rPr>
              <w:t>PCI-Express</w:t>
            </w:r>
            <w:proofErr w:type="spellEnd"/>
            <w:r>
              <w:rPr>
                <w:rFonts w:cstheme="minorHAnsi"/>
              </w:rPr>
              <w:t xml:space="preserve"> x16, min. 2 x </w:t>
            </w:r>
            <w:proofErr w:type="spellStart"/>
            <w:r>
              <w:rPr>
                <w:rFonts w:cstheme="minorHAnsi"/>
              </w:rPr>
              <w:t>PCI-Express</w:t>
            </w:r>
            <w:proofErr w:type="spellEnd"/>
            <w:r>
              <w:rPr>
                <w:rFonts w:cstheme="minorHAnsi"/>
              </w:rPr>
              <w:t xml:space="preserve"> x1, 4</w:t>
            </w:r>
            <w:r w:rsidRPr="00D53C30">
              <w:rPr>
                <w:rFonts w:cstheme="minorHAnsi"/>
              </w:rPr>
              <w:t xml:space="preserve"> gniazda na pa</w:t>
            </w:r>
            <w:r>
              <w:rPr>
                <w:rFonts w:cstheme="minorHAnsi"/>
              </w:rPr>
              <w:t>mięć RAM DDR4, złącze M.2, obsługa RAID 0,1,10</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Karta graficzna</w:t>
            </w:r>
          </w:p>
          <w:p w:rsidR="00732B91" w:rsidRPr="00D53C30" w:rsidRDefault="00732B91" w:rsidP="00732B91">
            <w:pPr>
              <w:rPr>
                <w:rFonts w:cstheme="minorHAnsi"/>
              </w:rPr>
            </w:pPr>
          </w:p>
        </w:tc>
        <w:tc>
          <w:tcPr>
            <w:tcW w:w="5724" w:type="dxa"/>
          </w:tcPr>
          <w:p w:rsidR="00732B91" w:rsidRPr="00D53C30" w:rsidRDefault="00732B91" w:rsidP="00732B91">
            <w:pPr>
              <w:rPr>
                <w:rFonts w:cstheme="minorHAnsi"/>
              </w:rPr>
            </w:pPr>
            <w:r>
              <w:rPr>
                <w:rFonts w:cstheme="minorHAnsi"/>
              </w:rPr>
              <w:t xml:space="preserve">Dedykowana, wyposażona w 8GB pamięci GDDR5, osiągająca minimum 8000 pkt. w teście </w:t>
            </w:r>
            <w:r w:rsidRPr="00ED14FF">
              <w:rPr>
                <w:rFonts w:cstheme="minorHAnsi"/>
              </w:rPr>
              <w:t>https://www.videocardbenchmark.net/</w:t>
            </w:r>
            <w:r>
              <w:rPr>
                <w:rFonts w:cstheme="minorHAnsi"/>
              </w:rPr>
              <w:t xml:space="preserve"> ,  wyposażona co najmniej w 1 wyjście HDMI i 1 </w:t>
            </w:r>
            <w:proofErr w:type="spellStart"/>
            <w:r>
              <w:rPr>
                <w:rFonts w:cstheme="minorHAnsi"/>
              </w:rPr>
              <w:t>DisplayPort</w:t>
            </w:r>
            <w:proofErr w:type="spellEnd"/>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Chłodzenie procesora</w:t>
            </w:r>
          </w:p>
        </w:tc>
        <w:tc>
          <w:tcPr>
            <w:tcW w:w="5724" w:type="dxa"/>
          </w:tcPr>
          <w:p w:rsidR="00732B91" w:rsidRPr="00D53C30" w:rsidRDefault="00732B91" w:rsidP="00732B91">
            <w:pPr>
              <w:rPr>
                <w:rFonts w:cstheme="minorHAnsi"/>
              </w:rPr>
            </w:pPr>
            <w:r w:rsidRPr="00D53C30">
              <w:rPr>
                <w:rFonts w:cstheme="minorHAnsi"/>
              </w:rPr>
              <w:t>Załączone wraz z procesorem</w:t>
            </w:r>
            <w:r>
              <w:rPr>
                <w:rFonts w:cstheme="minorHAnsi"/>
              </w:rPr>
              <w:t>, dedykowane do oferowanego procesora</w:t>
            </w:r>
          </w:p>
        </w:tc>
        <w:tc>
          <w:tcPr>
            <w:tcW w:w="1920" w:type="dxa"/>
          </w:tcPr>
          <w:p w:rsidR="00732B91" w:rsidRPr="00B40010" w:rsidRDefault="00732B91" w:rsidP="00452DEB">
            <w:pPr>
              <w:rPr>
                <w:b/>
              </w:rPr>
            </w:pPr>
          </w:p>
        </w:tc>
      </w:tr>
      <w:tr w:rsidR="00732B91" w:rsidRPr="00B40010" w:rsidTr="00732B91">
        <w:trPr>
          <w:trHeight w:val="846"/>
        </w:trPr>
        <w:tc>
          <w:tcPr>
            <w:tcW w:w="1896" w:type="dxa"/>
          </w:tcPr>
          <w:p w:rsidR="00732B91" w:rsidRPr="00D53C30" w:rsidRDefault="00732B91" w:rsidP="00732B91">
            <w:pPr>
              <w:rPr>
                <w:rFonts w:cstheme="minorHAnsi"/>
              </w:rPr>
            </w:pPr>
            <w:r w:rsidRPr="00D53C30">
              <w:rPr>
                <w:rFonts w:cstheme="minorHAnsi"/>
              </w:rPr>
              <w:t>Dysk SSD</w:t>
            </w:r>
            <w:r>
              <w:rPr>
                <w:rFonts w:cstheme="minorHAnsi"/>
              </w:rPr>
              <w:t xml:space="preserve"> M.2 NVME</w:t>
            </w:r>
          </w:p>
        </w:tc>
        <w:tc>
          <w:tcPr>
            <w:tcW w:w="5724" w:type="dxa"/>
          </w:tcPr>
          <w:p w:rsidR="00732B91" w:rsidRPr="00D53C30" w:rsidRDefault="00732B91" w:rsidP="00732B91">
            <w:pPr>
              <w:rPr>
                <w:rFonts w:cstheme="minorHAnsi"/>
              </w:rPr>
            </w:pPr>
            <w:r w:rsidRPr="00D53C30">
              <w:rPr>
                <w:rFonts w:cstheme="minorHAnsi"/>
              </w:rPr>
              <w:t xml:space="preserve">Dysk SSD </w:t>
            </w:r>
            <w:r>
              <w:rPr>
                <w:rFonts w:cstheme="minorHAnsi"/>
              </w:rPr>
              <w:t>M2 NVME</w:t>
            </w:r>
            <w:r w:rsidRPr="00D53C30">
              <w:rPr>
                <w:rFonts w:cstheme="minorHAnsi"/>
              </w:rPr>
              <w:t xml:space="preserve"> – 1 sz</w:t>
            </w:r>
            <w:r>
              <w:rPr>
                <w:rFonts w:cstheme="minorHAnsi"/>
              </w:rPr>
              <w:t>tuka, o pojemności, co najmniej 500</w:t>
            </w:r>
            <w:r w:rsidRPr="00D53C30">
              <w:rPr>
                <w:rFonts w:cstheme="minorHAnsi"/>
              </w:rPr>
              <w:t xml:space="preserve">GB, interfejs </w:t>
            </w:r>
            <w:r>
              <w:rPr>
                <w:rFonts w:cstheme="minorHAnsi"/>
              </w:rPr>
              <w:t>M2</w:t>
            </w:r>
            <w:r w:rsidRPr="00D53C30">
              <w:rPr>
                <w:rFonts w:cstheme="minorHAnsi"/>
              </w:rPr>
              <w:t xml:space="preserve">, osiągający prędkość zapisu, co najmniej </w:t>
            </w:r>
            <w:r>
              <w:rPr>
                <w:rFonts w:cstheme="minorHAnsi"/>
              </w:rPr>
              <w:t>2300</w:t>
            </w:r>
            <w:r w:rsidRPr="00D53C30">
              <w:rPr>
                <w:rFonts w:cstheme="minorHAnsi"/>
              </w:rPr>
              <w:t xml:space="preserve">MB/s i odczytu, co najmniej </w:t>
            </w:r>
            <w:r>
              <w:rPr>
                <w:rFonts w:cstheme="minorHAnsi"/>
              </w:rPr>
              <w:t>940</w:t>
            </w:r>
            <w:r w:rsidRPr="00D53C30">
              <w:rPr>
                <w:rFonts w:cstheme="minorHAnsi"/>
              </w:rPr>
              <w:t xml:space="preserve">MB/s. </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Pr>
                <w:rFonts w:cstheme="minorHAnsi"/>
              </w:rPr>
              <w:t>Dyski HDD</w:t>
            </w:r>
          </w:p>
        </w:tc>
        <w:tc>
          <w:tcPr>
            <w:tcW w:w="5724" w:type="dxa"/>
          </w:tcPr>
          <w:p w:rsidR="00732B91" w:rsidRPr="00D53C30" w:rsidRDefault="00732B91" w:rsidP="00732B91">
            <w:pPr>
              <w:rPr>
                <w:rFonts w:cstheme="minorHAnsi"/>
              </w:rPr>
            </w:pPr>
            <w:r>
              <w:rPr>
                <w:rFonts w:cstheme="minorHAnsi"/>
              </w:rPr>
              <w:t>Dyski HDD – 2 sztuki, o pojemności 1 TB każdy, prędkość obrotowa 7200 obrotów /min.</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Default="00732B91" w:rsidP="00732B91">
            <w:pPr>
              <w:rPr>
                <w:rFonts w:cstheme="minorHAnsi"/>
              </w:rPr>
            </w:pPr>
            <w:r>
              <w:rPr>
                <w:rFonts w:cstheme="minorHAnsi"/>
              </w:rPr>
              <w:t>Napęd</w:t>
            </w:r>
          </w:p>
        </w:tc>
        <w:tc>
          <w:tcPr>
            <w:tcW w:w="5724" w:type="dxa"/>
          </w:tcPr>
          <w:p w:rsidR="00732B91" w:rsidRDefault="00732B91" w:rsidP="00732B91">
            <w:pPr>
              <w:rPr>
                <w:rFonts w:cstheme="minorHAnsi"/>
              </w:rPr>
            </w:pPr>
            <w:r>
              <w:rPr>
                <w:rFonts w:cstheme="minorHAnsi"/>
              </w:rPr>
              <w:t xml:space="preserve">Nagrywarka </w:t>
            </w:r>
            <w:proofErr w:type="spellStart"/>
            <w:r>
              <w:rPr>
                <w:rFonts w:cstheme="minorHAnsi"/>
              </w:rPr>
              <w:t>DVD-RW</w:t>
            </w:r>
            <w:proofErr w:type="spellEnd"/>
            <w:r>
              <w:rPr>
                <w:rFonts w:cstheme="minorHAnsi"/>
              </w:rPr>
              <w:t>, SATA III</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Zasilacz</w:t>
            </w:r>
          </w:p>
        </w:tc>
        <w:tc>
          <w:tcPr>
            <w:tcW w:w="5724" w:type="dxa"/>
          </w:tcPr>
          <w:p w:rsidR="00732B91" w:rsidRPr="00D53C30" w:rsidRDefault="00732B91" w:rsidP="00732B91">
            <w:pPr>
              <w:rPr>
                <w:rFonts w:cstheme="minorHAnsi"/>
              </w:rPr>
            </w:pPr>
            <w:r w:rsidRPr="00D53C30">
              <w:rPr>
                <w:rFonts w:cstheme="minorHAnsi"/>
              </w:rPr>
              <w:t xml:space="preserve">Moc min. </w:t>
            </w:r>
            <w:r>
              <w:rPr>
                <w:rFonts w:cstheme="minorHAnsi"/>
              </w:rPr>
              <w:t>10</w:t>
            </w:r>
            <w:r w:rsidRPr="00D53C30">
              <w:rPr>
                <w:rFonts w:cstheme="minorHAnsi"/>
              </w:rPr>
              <w:t>00 W, sprawność co najmniej 80%, Standard 230V EU,  zabezpieczenia: UVP, OVP, SCP</w:t>
            </w:r>
            <w:r>
              <w:rPr>
                <w:rFonts w:cstheme="minorHAnsi"/>
              </w:rPr>
              <w:t>, OPP, AFC., kompatybilny z oferowanymi podzespołami komputera</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Obudowa</w:t>
            </w:r>
          </w:p>
        </w:tc>
        <w:tc>
          <w:tcPr>
            <w:tcW w:w="5724" w:type="dxa"/>
          </w:tcPr>
          <w:p w:rsidR="00732B91" w:rsidRPr="00D53C30" w:rsidRDefault="00732B91" w:rsidP="00732B91">
            <w:pPr>
              <w:rPr>
                <w:rFonts w:cstheme="minorHAnsi"/>
              </w:rPr>
            </w:pPr>
            <w:r w:rsidRPr="00D53C30">
              <w:rPr>
                <w:rFonts w:cstheme="minorHAnsi"/>
              </w:rPr>
              <w:t xml:space="preserve">Stojąca typu </w:t>
            </w:r>
            <w:r>
              <w:rPr>
                <w:rFonts w:cstheme="minorHAnsi"/>
              </w:rPr>
              <w:t>T</w:t>
            </w:r>
            <w:r w:rsidRPr="00D53C30">
              <w:rPr>
                <w:rFonts w:cstheme="minorHAnsi"/>
              </w:rPr>
              <w:t>ower, posiadająca co najmniej 2 gniazda  USB 3.0</w:t>
            </w:r>
            <w:r>
              <w:rPr>
                <w:rFonts w:cstheme="minorHAnsi"/>
              </w:rPr>
              <w:t xml:space="preserve"> na przednim panelu</w:t>
            </w:r>
            <w:r w:rsidRPr="00D53C30">
              <w:rPr>
                <w:rFonts w:cstheme="minorHAnsi"/>
              </w:rPr>
              <w:t>, wyposażona w co najmniej jeden wentylator</w:t>
            </w:r>
            <w:r>
              <w:rPr>
                <w:rFonts w:cstheme="minorHAnsi"/>
              </w:rPr>
              <w:t xml:space="preserve"> PWM 200mm zasilany z płyty głównej oraz jeden wentylator 140mm., możliwość montażu 6 dysków 3,5 cala.</w:t>
            </w:r>
          </w:p>
        </w:tc>
        <w:tc>
          <w:tcPr>
            <w:tcW w:w="1920" w:type="dxa"/>
          </w:tcPr>
          <w:p w:rsidR="00732B91" w:rsidRPr="00B40010" w:rsidRDefault="00732B91" w:rsidP="00452DEB">
            <w:pPr>
              <w:rPr>
                <w:b/>
              </w:rPr>
            </w:pPr>
          </w:p>
        </w:tc>
      </w:tr>
      <w:tr w:rsidR="00732B91" w:rsidRPr="00B40010" w:rsidTr="00732B91">
        <w:trPr>
          <w:trHeight w:val="315"/>
        </w:trPr>
        <w:tc>
          <w:tcPr>
            <w:tcW w:w="1896" w:type="dxa"/>
          </w:tcPr>
          <w:p w:rsidR="00732B91" w:rsidRPr="00D53C30" w:rsidRDefault="00732B91" w:rsidP="00732B91">
            <w:pPr>
              <w:tabs>
                <w:tab w:val="right" w:pos="1712"/>
              </w:tabs>
              <w:rPr>
                <w:rFonts w:cstheme="minorHAnsi"/>
              </w:rPr>
            </w:pPr>
            <w:r>
              <w:rPr>
                <w:rFonts w:cstheme="minorHAnsi"/>
              </w:rPr>
              <w:lastRenderedPageBreak/>
              <w:t>Akcesoria</w:t>
            </w:r>
          </w:p>
        </w:tc>
        <w:tc>
          <w:tcPr>
            <w:tcW w:w="5724" w:type="dxa"/>
          </w:tcPr>
          <w:p w:rsidR="00732B91" w:rsidRPr="00D32466" w:rsidRDefault="00732B91" w:rsidP="00732B91">
            <w:pPr>
              <w:rPr>
                <w:rFonts w:cstheme="minorHAnsi"/>
              </w:rPr>
            </w:pPr>
            <w:r w:rsidRPr="00D32466">
              <w:rPr>
                <w:rFonts w:cstheme="minorHAnsi"/>
              </w:rPr>
              <w:t>Klawiatura multimedialna USB z min. 2 wbudowanymi portami USB</w:t>
            </w:r>
            <w:r>
              <w:rPr>
                <w:rFonts w:cstheme="minorHAnsi"/>
              </w:rPr>
              <w:t>.</w:t>
            </w:r>
          </w:p>
          <w:p w:rsidR="00732B91" w:rsidRPr="00D53C30" w:rsidRDefault="00732B91" w:rsidP="00732B91">
            <w:pPr>
              <w:rPr>
                <w:rFonts w:cstheme="minorHAnsi"/>
              </w:rPr>
            </w:pPr>
            <w:r>
              <w:rPr>
                <w:rFonts w:cstheme="minorHAnsi"/>
              </w:rPr>
              <w:t>Mysz o</w:t>
            </w:r>
            <w:r w:rsidRPr="00D32466">
              <w:rPr>
                <w:rFonts w:cstheme="minorHAnsi"/>
              </w:rPr>
              <w:t>ptyczno-laserowa, przewodowa, USB, o wymiarach nie mniejszych niż 11cm długości i 5 cm szerokości, o rozdzielczości nie mniej niż 1000dpi, 4 przyciski i rolka z opcją płynnego przewijania.</w:t>
            </w:r>
          </w:p>
        </w:tc>
        <w:tc>
          <w:tcPr>
            <w:tcW w:w="1920" w:type="dxa"/>
          </w:tcPr>
          <w:p w:rsidR="00732B91" w:rsidRPr="00B40010" w:rsidRDefault="00732B91" w:rsidP="00452DEB">
            <w:pPr>
              <w:rPr>
                <w:b/>
              </w:rPr>
            </w:pPr>
          </w:p>
        </w:tc>
      </w:tr>
      <w:tr w:rsidR="00732B91" w:rsidRPr="00146645" w:rsidTr="00732B91">
        <w:trPr>
          <w:trHeight w:val="315"/>
        </w:trPr>
        <w:tc>
          <w:tcPr>
            <w:tcW w:w="1896" w:type="dxa"/>
          </w:tcPr>
          <w:p w:rsidR="00732B91" w:rsidRDefault="00732B91" w:rsidP="00732B91">
            <w:pPr>
              <w:rPr>
                <w:rFonts w:cstheme="minorHAnsi"/>
              </w:rPr>
            </w:pPr>
            <w:r>
              <w:rPr>
                <w:rFonts w:cstheme="minorHAnsi"/>
              </w:rPr>
              <w:t>Oprogramowanie</w:t>
            </w:r>
          </w:p>
        </w:tc>
        <w:tc>
          <w:tcPr>
            <w:tcW w:w="5724" w:type="dxa"/>
          </w:tcPr>
          <w:p w:rsidR="00732B91" w:rsidRPr="0083043E" w:rsidRDefault="00732B91" w:rsidP="00732B91">
            <w:pPr>
              <w:rPr>
                <w:rFonts w:cstheme="minorHAnsi"/>
                <w:lang w:val="en-US"/>
              </w:rPr>
            </w:pPr>
            <w:r w:rsidRPr="0083043E">
              <w:rPr>
                <w:rFonts w:cstheme="minorHAnsi"/>
                <w:lang w:val="en-US"/>
              </w:rPr>
              <w:t>Microsoft Windows 10 Pro PL OEM</w:t>
            </w:r>
          </w:p>
        </w:tc>
        <w:tc>
          <w:tcPr>
            <w:tcW w:w="1920" w:type="dxa"/>
          </w:tcPr>
          <w:p w:rsidR="00732B91" w:rsidRPr="00732B91" w:rsidRDefault="00732B91" w:rsidP="00452DEB">
            <w:pPr>
              <w:rPr>
                <w:b/>
                <w:lang w:val="en-US"/>
              </w:rPr>
            </w:pPr>
          </w:p>
        </w:tc>
      </w:tr>
    </w:tbl>
    <w:p w:rsidR="009007DD" w:rsidRPr="00D73096" w:rsidRDefault="009007DD" w:rsidP="00117D05">
      <w:pPr>
        <w:spacing w:line="360" w:lineRule="auto"/>
        <w:rPr>
          <w:b/>
          <w:color w:val="000000"/>
          <w:lang w:val="en-US"/>
        </w:rPr>
      </w:pPr>
    </w:p>
    <w:p w:rsidR="00732B91" w:rsidRPr="00891089" w:rsidRDefault="00732B91" w:rsidP="00732B91">
      <w:pPr>
        <w:pStyle w:val="Tekstpodstawowy"/>
        <w:rPr>
          <w:bCs/>
          <w:color w:val="000000"/>
        </w:rPr>
      </w:pPr>
      <w:r>
        <w:rPr>
          <w:bCs/>
          <w:color w:val="000000"/>
        </w:rPr>
        <w:t>1.2</w:t>
      </w:r>
      <w:r w:rsidRPr="00891089">
        <w:rPr>
          <w:bCs/>
          <w:color w:val="000000"/>
        </w:rPr>
        <w:t xml:space="preserve"> </w:t>
      </w:r>
      <w:r>
        <w:t>Stacje robocze -1 sztuka</w:t>
      </w:r>
    </w:p>
    <w:p w:rsidR="00732B91" w:rsidRDefault="00732B91" w:rsidP="00732B91">
      <w:pPr>
        <w:rPr>
          <w:b/>
          <w:bCs/>
          <w:color w:val="000000"/>
          <w:sz w:val="20"/>
          <w:szCs w:val="20"/>
        </w:rPr>
      </w:pPr>
      <w:r>
        <w:rPr>
          <w:b/>
          <w:bCs/>
          <w:color w:val="000000"/>
          <w:sz w:val="20"/>
          <w:szCs w:val="20"/>
        </w:rPr>
        <w:t>Oferowany t</w:t>
      </w:r>
      <w:r w:rsidRPr="005B6954">
        <w:rPr>
          <w:b/>
          <w:bCs/>
          <w:color w:val="000000"/>
          <w:sz w:val="20"/>
          <w:szCs w:val="20"/>
        </w:rPr>
        <w:t>yp / model: ……………..</w:t>
      </w:r>
    </w:p>
    <w:p w:rsidR="00732B91" w:rsidRPr="005B6954" w:rsidRDefault="00732B91" w:rsidP="00732B91">
      <w:pPr>
        <w:rPr>
          <w:b/>
          <w:bCs/>
          <w:color w:val="000000"/>
          <w:sz w:val="20"/>
          <w:szCs w:val="20"/>
        </w:rPr>
      </w:pPr>
      <w:r w:rsidRPr="005B6954">
        <w:rPr>
          <w:b/>
          <w:bCs/>
          <w:color w:val="000000"/>
          <w:sz w:val="20"/>
          <w:szCs w:val="20"/>
        </w:rPr>
        <w:t>Producent: ………………</w:t>
      </w:r>
    </w:p>
    <w:p w:rsidR="00732B91" w:rsidRDefault="00732B91" w:rsidP="00732B91">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732B91" w:rsidRPr="00B40010" w:rsidTr="00732B91">
        <w:trPr>
          <w:trHeight w:val="315"/>
        </w:trPr>
        <w:tc>
          <w:tcPr>
            <w:tcW w:w="1896" w:type="dxa"/>
          </w:tcPr>
          <w:p w:rsidR="00732B91" w:rsidRPr="00B40010" w:rsidRDefault="00732B91" w:rsidP="00732B91">
            <w:pPr>
              <w:rPr>
                <w:b/>
              </w:rPr>
            </w:pPr>
            <w:r w:rsidRPr="00B40010">
              <w:rPr>
                <w:b/>
                <w:sz w:val="22"/>
                <w:szCs w:val="22"/>
              </w:rPr>
              <w:t>Parametr</w:t>
            </w:r>
          </w:p>
        </w:tc>
        <w:tc>
          <w:tcPr>
            <w:tcW w:w="5724" w:type="dxa"/>
          </w:tcPr>
          <w:p w:rsidR="00732B91" w:rsidRPr="00B40010" w:rsidRDefault="00732B91" w:rsidP="00732B91">
            <w:pPr>
              <w:rPr>
                <w:b/>
              </w:rPr>
            </w:pPr>
            <w:r w:rsidRPr="00B40010">
              <w:rPr>
                <w:b/>
                <w:sz w:val="22"/>
                <w:szCs w:val="22"/>
              </w:rPr>
              <w:t>Żądany przez zamawiającego</w:t>
            </w:r>
          </w:p>
        </w:tc>
        <w:tc>
          <w:tcPr>
            <w:tcW w:w="1920" w:type="dxa"/>
          </w:tcPr>
          <w:p w:rsidR="00732B91" w:rsidRPr="00B40010" w:rsidRDefault="00732B91" w:rsidP="00732B91">
            <w:pPr>
              <w:rPr>
                <w:b/>
              </w:rPr>
            </w:pPr>
            <w:r w:rsidRPr="00B40010">
              <w:rPr>
                <w:b/>
                <w:sz w:val="22"/>
                <w:szCs w:val="22"/>
              </w:rPr>
              <w:t xml:space="preserve"> Oferowany</w:t>
            </w: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Procesor</w:t>
            </w:r>
          </w:p>
        </w:tc>
        <w:tc>
          <w:tcPr>
            <w:tcW w:w="5724" w:type="dxa"/>
          </w:tcPr>
          <w:p w:rsidR="00732B91" w:rsidRPr="00D53C30" w:rsidRDefault="00732B91" w:rsidP="00732B91">
            <w:pPr>
              <w:pStyle w:val="TableContents"/>
              <w:rPr>
                <w:rFonts w:asciiTheme="minorHAnsi" w:hAnsiTheme="minorHAnsi" w:cstheme="minorHAnsi"/>
                <w:sz w:val="22"/>
                <w:szCs w:val="22"/>
              </w:rPr>
            </w:pPr>
            <w:r>
              <w:rPr>
                <w:rFonts w:asciiTheme="minorHAnsi" w:hAnsiTheme="minorHAnsi" w:cstheme="minorHAnsi"/>
                <w:sz w:val="22"/>
                <w:szCs w:val="22"/>
              </w:rPr>
              <w:t>6 rdzeniowy, 6</w:t>
            </w:r>
            <w:r w:rsidRPr="00D53C30">
              <w:rPr>
                <w:rFonts w:asciiTheme="minorHAnsi" w:hAnsiTheme="minorHAnsi" w:cstheme="minorHAnsi"/>
                <w:sz w:val="22"/>
                <w:szCs w:val="22"/>
              </w:rPr>
              <w:t xml:space="preserve"> wą</w:t>
            </w:r>
            <w:r>
              <w:rPr>
                <w:rFonts w:asciiTheme="minorHAnsi" w:hAnsiTheme="minorHAnsi" w:cstheme="minorHAnsi"/>
                <w:sz w:val="22"/>
                <w:szCs w:val="22"/>
              </w:rPr>
              <w:t>tkowy, osiągający przynajmniej 105</w:t>
            </w:r>
            <w:r w:rsidRPr="00D53C30">
              <w:rPr>
                <w:rFonts w:asciiTheme="minorHAnsi" w:hAnsiTheme="minorHAnsi" w:cstheme="minorHAnsi"/>
                <w:sz w:val="22"/>
                <w:szCs w:val="22"/>
              </w:rPr>
              <w:t xml:space="preserve">00 pkt. w teście CPU </w:t>
            </w:r>
            <w:proofErr w:type="spellStart"/>
            <w:r w:rsidRPr="00D53C30">
              <w:rPr>
                <w:rFonts w:asciiTheme="minorHAnsi" w:hAnsiTheme="minorHAnsi" w:cstheme="minorHAnsi"/>
                <w:sz w:val="22"/>
                <w:szCs w:val="22"/>
              </w:rPr>
              <w:t>Benchmark</w:t>
            </w:r>
            <w:proofErr w:type="spellEnd"/>
            <w:r w:rsidRPr="00D53C30">
              <w:rPr>
                <w:rFonts w:asciiTheme="minorHAnsi" w:hAnsiTheme="minorHAnsi" w:cstheme="minorHAnsi"/>
                <w:sz w:val="22"/>
                <w:szCs w:val="22"/>
              </w:rPr>
              <w:t xml:space="preserve"> Net (http://www.cpubenchmark.net/) wg Firmy </w:t>
            </w:r>
            <w:proofErr w:type="spellStart"/>
            <w:r w:rsidRPr="00D53C30">
              <w:rPr>
                <w:rFonts w:asciiTheme="minorHAnsi" w:hAnsiTheme="minorHAnsi" w:cstheme="minorHAnsi"/>
                <w:sz w:val="22"/>
                <w:szCs w:val="22"/>
              </w:rPr>
              <w:t>PassMark</w:t>
            </w:r>
            <w:proofErr w:type="spellEnd"/>
            <w:r w:rsidRPr="00D53C30">
              <w:rPr>
                <w:rFonts w:asciiTheme="minorHAnsi" w:hAnsiTheme="minorHAnsi" w:cstheme="minorHAnsi"/>
                <w:sz w:val="22"/>
                <w:szCs w:val="22"/>
              </w:rPr>
              <w:t xml:space="preserve"> Software (http://www.passmark.com), taktowany ze</w:t>
            </w:r>
            <w:r>
              <w:rPr>
                <w:rFonts w:asciiTheme="minorHAnsi" w:hAnsiTheme="minorHAnsi" w:cstheme="minorHAnsi"/>
                <w:sz w:val="22"/>
                <w:szCs w:val="22"/>
              </w:rPr>
              <w:t>garem co najmniej 3,7</w:t>
            </w:r>
            <w:r w:rsidRPr="00D53C30">
              <w:rPr>
                <w:rFonts w:asciiTheme="minorHAnsi" w:hAnsiTheme="minorHAnsi" w:cstheme="minorHAnsi"/>
                <w:sz w:val="22"/>
                <w:szCs w:val="22"/>
              </w:rPr>
              <w:t xml:space="preserve"> </w:t>
            </w:r>
            <w:proofErr w:type="spellStart"/>
            <w:r w:rsidRPr="00D53C30">
              <w:rPr>
                <w:rFonts w:asciiTheme="minorHAnsi" w:hAnsiTheme="minorHAnsi" w:cstheme="minorHAnsi"/>
                <w:sz w:val="22"/>
                <w:szCs w:val="22"/>
              </w:rPr>
              <w:t>GHz</w:t>
            </w:r>
            <w:proofErr w:type="spellEnd"/>
            <w:r w:rsidRPr="00D53C30">
              <w:rPr>
                <w:rFonts w:asciiTheme="minorHAnsi" w:hAnsiTheme="minorHAnsi" w:cstheme="minorHAnsi"/>
                <w:sz w:val="22"/>
                <w:szCs w:val="22"/>
              </w:rPr>
              <w:t>, posiadający zintegrowaną kartę graficzną.</w:t>
            </w:r>
          </w:p>
          <w:p w:rsidR="00732B91" w:rsidRPr="00D53C30" w:rsidRDefault="00732B91" w:rsidP="00732B91">
            <w:pPr>
              <w:pStyle w:val="TableContents"/>
              <w:rPr>
                <w:rFonts w:asciiTheme="minorHAnsi" w:hAnsiTheme="minorHAnsi" w:cstheme="minorHAnsi"/>
                <w:sz w:val="22"/>
                <w:szCs w:val="22"/>
              </w:rPr>
            </w:pPr>
            <w:r w:rsidRPr="00D53C30">
              <w:rPr>
                <w:rFonts w:asciiTheme="minorHAnsi" w:hAnsiTheme="minorHAnsi" w:cstheme="minorHAnsi"/>
                <w:sz w:val="22"/>
                <w:szCs w:val="22"/>
              </w:rPr>
              <w:t>Chłodzenie dedykowane do oferowanego procesora.</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Pamięć RAM</w:t>
            </w:r>
          </w:p>
        </w:tc>
        <w:tc>
          <w:tcPr>
            <w:tcW w:w="5724" w:type="dxa"/>
          </w:tcPr>
          <w:p w:rsidR="00732B91" w:rsidRPr="00D53C30" w:rsidRDefault="00732B91" w:rsidP="00732B91">
            <w:pPr>
              <w:rPr>
                <w:rFonts w:cstheme="minorHAnsi"/>
              </w:rPr>
            </w:pPr>
            <w:r>
              <w:rPr>
                <w:rFonts w:cstheme="minorHAnsi"/>
              </w:rPr>
              <w:t>Nie mniej niż 2x8GB DDR4 (łącznie 16</w:t>
            </w:r>
            <w:r w:rsidRPr="00D53C30">
              <w:rPr>
                <w:rFonts w:cstheme="minorHAnsi"/>
              </w:rPr>
              <w:t xml:space="preserve"> GB DDR4), o taktowaniu co najmniej 2400MHz i opóźnieniu CL15, kompatybilna z </w:t>
            </w:r>
            <w:r>
              <w:rPr>
                <w:rFonts w:cstheme="minorHAnsi"/>
              </w:rPr>
              <w:t>oferowanym procesorem i płytą główną</w:t>
            </w:r>
            <w:r w:rsidRPr="00D53C30">
              <w:rPr>
                <w:rFonts w:cstheme="minorHAnsi"/>
              </w:rPr>
              <w:t>,</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Płyta główna</w:t>
            </w:r>
          </w:p>
        </w:tc>
        <w:tc>
          <w:tcPr>
            <w:tcW w:w="5724" w:type="dxa"/>
          </w:tcPr>
          <w:p w:rsidR="00732B91" w:rsidRPr="00D53C30" w:rsidRDefault="00732B91" w:rsidP="00732B91">
            <w:pPr>
              <w:rPr>
                <w:rFonts w:cstheme="minorHAnsi"/>
              </w:rPr>
            </w:pPr>
            <w:r w:rsidRPr="00D53C30">
              <w:rPr>
                <w:rFonts w:cstheme="minorHAnsi"/>
              </w:rPr>
              <w:t>Obsługująca wyżej wymieniony procesor, wyposażona w kartę muzyczną, kartę sieciową, mi</w:t>
            </w:r>
            <w:r>
              <w:rPr>
                <w:rFonts w:cstheme="minorHAnsi"/>
              </w:rPr>
              <w:t>n. 2 wejścia USB 3.0 lub nowsze</w:t>
            </w:r>
            <w:r w:rsidRPr="00D53C30">
              <w:rPr>
                <w:rFonts w:cstheme="minorHAnsi"/>
              </w:rPr>
              <w:t xml:space="preserve">, min. 1 x </w:t>
            </w:r>
            <w:proofErr w:type="spellStart"/>
            <w:r w:rsidRPr="00D53C30">
              <w:rPr>
                <w:rFonts w:cstheme="minorHAnsi"/>
              </w:rPr>
              <w:t>PCI-Express</w:t>
            </w:r>
            <w:proofErr w:type="spellEnd"/>
            <w:r w:rsidRPr="00D53C30">
              <w:rPr>
                <w:rFonts w:cstheme="minorHAnsi"/>
              </w:rPr>
              <w:t xml:space="preserve"> x16, min. 2 x </w:t>
            </w:r>
            <w:proofErr w:type="spellStart"/>
            <w:r w:rsidRPr="00D53C30">
              <w:rPr>
                <w:rFonts w:cstheme="minorHAnsi"/>
              </w:rPr>
              <w:t>PCI-Express</w:t>
            </w:r>
            <w:proofErr w:type="spellEnd"/>
            <w:r w:rsidRPr="00D53C30">
              <w:rPr>
                <w:rFonts w:cstheme="minorHAnsi"/>
              </w:rPr>
              <w:t xml:space="preserve"> x1, 2 gniazda na pa</w:t>
            </w:r>
            <w:r>
              <w:rPr>
                <w:rFonts w:cstheme="minorHAnsi"/>
              </w:rPr>
              <w:t xml:space="preserve">mięć RAM DDR4, złącze M.2, wyjścia video: HDMI, DVI, </w:t>
            </w:r>
            <w:proofErr w:type="spellStart"/>
            <w:r>
              <w:rPr>
                <w:rFonts w:cstheme="minorHAnsi"/>
              </w:rPr>
              <w:t>D-Sub</w:t>
            </w:r>
            <w:proofErr w:type="spellEnd"/>
            <w:r>
              <w:rPr>
                <w:rFonts w:cstheme="minorHAnsi"/>
              </w:rPr>
              <w:t>.</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Karta graficzna</w:t>
            </w:r>
          </w:p>
          <w:p w:rsidR="00732B91" w:rsidRPr="00D53C30" w:rsidRDefault="00732B91" w:rsidP="00732B91">
            <w:pPr>
              <w:rPr>
                <w:rFonts w:cstheme="minorHAnsi"/>
              </w:rPr>
            </w:pPr>
          </w:p>
        </w:tc>
        <w:tc>
          <w:tcPr>
            <w:tcW w:w="5724" w:type="dxa"/>
          </w:tcPr>
          <w:p w:rsidR="00732B91" w:rsidRPr="00D53C30" w:rsidRDefault="00732B91" w:rsidP="00732B91">
            <w:pPr>
              <w:rPr>
                <w:rFonts w:cstheme="minorHAnsi"/>
              </w:rPr>
            </w:pPr>
            <w:r w:rsidRPr="00D53C30">
              <w:rPr>
                <w:rFonts w:cstheme="minorHAnsi"/>
              </w:rPr>
              <w:t>Zintegrowana</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Chłodzenie procesora</w:t>
            </w:r>
          </w:p>
        </w:tc>
        <w:tc>
          <w:tcPr>
            <w:tcW w:w="5724" w:type="dxa"/>
          </w:tcPr>
          <w:p w:rsidR="00732B91" w:rsidRPr="00D53C30" w:rsidRDefault="00732B91" w:rsidP="00732B91">
            <w:pPr>
              <w:rPr>
                <w:rFonts w:cstheme="minorHAnsi"/>
              </w:rPr>
            </w:pPr>
            <w:r w:rsidRPr="00D53C30">
              <w:rPr>
                <w:rFonts w:cstheme="minorHAnsi"/>
              </w:rPr>
              <w:t>Załączone wraz z procesorem</w:t>
            </w:r>
          </w:p>
        </w:tc>
        <w:tc>
          <w:tcPr>
            <w:tcW w:w="1920" w:type="dxa"/>
          </w:tcPr>
          <w:p w:rsidR="00732B91" w:rsidRPr="00B40010" w:rsidRDefault="00732B91" w:rsidP="00732B91">
            <w:pPr>
              <w:rPr>
                <w:b/>
              </w:rPr>
            </w:pPr>
          </w:p>
        </w:tc>
      </w:tr>
      <w:tr w:rsidR="00732B91" w:rsidRPr="00B40010" w:rsidTr="00732B91">
        <w:trPr>
          <w:trHeight w:val="846"/>
        </w:trPr>
        <w:tc>
          <w:tcPr>
            <w:tcW w:w="1896" w:type="dxa"/>
          </w:tcPr>
          <w:p w:rsidR="00732B91" w:rsidRPr="00D53C30" w:rsidRDefault="00732B91" w:rsidP="00732B91">
            <w:pPr>
              <w:rPr>
                <w:rFonts w:cstheme="minorHAnsi"/>
              </w:rPr>
            </w:pPr>
            <w:r w:rsidRPr="00D53C30">
              <w:rPr>
                <w:rFonts w:cstheme="minorHAnsi"/>
              </w:rPr>
              <w:t>Dysk SSD</w:t>
            </w:r>
          </w:p>
        </w:tc>
        <w:tc>
          <w:tcPr>
            <w:tcW w:w="5724" w:type="dxa"/>
          </w:tcPr>
          <w:p w:rsidR="00732B91" w:rsidRPr="00D53C30" w:rsidRDefault="00732B91" w:rsidP="00732B91">
            <w:pPr>
              <w:rPr>
                <w:rFonts w:cstheme="minorHAnsi"/>
              </w:rPr>
            </w:pPr>
            <w:r w:rsidRPr="00D53C30">
              <w:rPr>
                <w:rFonts w:cstheme="minorHAnsi"/>
              </w:rPr>
              <w:t xml:space="preserve">Dysk SSD </w:t>
            </w:r>
            <w:r>
              <w:rPr>
                <w:rFonts w:cstheme="minorHAnsi"/>
              </w:rPr>
              <w:t>M2</w:t>
            </w:r>
            <w:r w:rsidRPr="00D53C30">
              <w:rPr>
                <w:rFonts w:cstheme="minorHAnsi"/>
              </w:rPr>
              <w:t xml:space="preserve"> – 1 sz</w:t>
            </w:r>
            <w:r>
              <w:rPr>
                <w:rFonts w:cstheme="minorHAnsi"/>
              </w:rPr>
              <w:t>tuka, o pojemności, co najmniej 500</w:t>
            </w:r>
            <w:r w:rsidRPr="00D53C30">
              <w:rPr>
                <w:rFonts w:cstheme="minorHAnsi"/>
              </w:rPr>
              <w:t xml:space="preserve">GB, interfejs </w:t>
            </w:r>
            <w:r>
              <w:rPr>
                <w:rFonts w:cstheme="minorHAnsi"/>
              </w:rPr>
              <w:t>M2</w:t>
            </w:r>
            <w:r w:rsidRPr="00D53C30">
              <w:rPr>
                <w:rFonts w:cstheme="minorHAnsi"/>
              </w:rPr>
              <w:t xml:space="preserve">, osiągający prędkość zapisu, co najmniej </w:t>
            </w:r>
            <w:r>
              <w:rPr>
                <w:rFonts w:cstheme="minorHAnsi"/>
              </w:rPr>
              <w:t>2300</w:t>
            </w:r>
            <w:r w:rsidRPr="00D53C30">
              <w:rPr>
                <w:rFonts w:cstheme="minorHAnsi"/>
              </w:rPr>
              <w:t xml:space="preserve">MB/s i odczytu, co najmniej </w:t>
            </w:r>
            <w:r>
              <w:rPr>
                <w:rFonts w:cstheme="minorHAnsi"/>
              </w:rPr>
              <w:t>940</w:t>
            </w:r>
            <w:r w:rsidRPr="00D53C30">
              <w:rPr>
                <w:rFonts w:cstheme="minorHAnsi"/>
              </w:rPr>
              <w:t xml:space="preserve">MB/s. </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Zasilacz</w:t>
            </w:r>
          </w:p>
        </w:tc>
        <w:tc>
          <w:tcPr>
            <w:tcW w:w="5724" w:type="dxa"/>
          </w:tcPr>
          <w:p w:rsidR="00732B91" w:rsidRPr="00D53C30" w:rsidRDefault="00732B91" w:rsidP="00732B91">
            <w:pPr>
              <w:rPr>
                <w:rFonts w:cstheme="minorHAnsi"/>
              </w:rPr>
            </w:pPr>
            <w:r w:rsidRPr="00D53C30">
              <w:rPr>
                <w:rFonts w:cstheme="minorHAnsi"/>
              </w:rPr>
              <w:t>Moc min. 600 W, sprawność co najmniej 80%, Standard 230V EU,  zabezpieczenia: UVP, OVP, SCP</w:t>
            </w:r>
            <w:r>
              <w:rPr>
                <w:rFonts w:cstheme="minorHAnsi"/>
              </w:rPr>
              <w:t>, OPP, AFC.</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rPr>
                <w:rFonts w:cstheme="minorHAnsi"/>
              </w:rPr>
            </w:pPr>
            <w:r w:rsidRPr="00D53C30">
              <w:rPr>
                <w:rFonts w:cstheme="minorHAnsi"/>
              </w:rPr>
              <w:t>Obudowa</w:t>
            </w:r>
          </w:p>
        </w:tc>
        <w:tc>
          <w:tcPr>
            <w:tcW w:w="5724" w:type="dxa"/>
          </w:tcPr>
          <w:p w:rsidR="00732B91" w:rsidRPr="00D53C30" w:rsidRDefault="00732B91" w:rsidP="00732B91">
            <w:pPr>
              <w:rPr>
                <w:rFonts w:cstheme="minorHAnsi"/>
              </w:rPr>
            </w:pPr>
            <w:r w:rsidRPr="00D53C30">
              <w:rPr>
                <w:rFonts w:cstheme="minorHAnsi"/>
              </w:rPr>
              <w:t xml:space="preserve">Stojąca typu </w:t>
            </w:r>
            <w:proofErr w:type="spellStart"/>
            <w:r w:rsidRPr="00D53C30">
              <w:rPr>
                <w:rFonts w:cstheme="minorHAnsi"/>
              </w:rPr>
              <w:t>midi-tower</w:t>
            </w:r>
            <w:proofErr w:type="spellEnd"/>
            <w:r w:rsidRPr="00D53C30">
              <w:rPr>
                <w:rFonts w:cstheme="minorHAnsi"/>
              </w:rPr>
              <w:t>, posiadająca co najmniej 2 gniazda  USB 3.0, wyposażona w co najmniej jeden wentylator</w:t>
            </w:r>
            <w:r>
              <w:rPr>
                <w:rFonts w:cstheme="minorHAnsi"/>
              </w:rPr>
              <w:t xml:space="preserve"> PWM 120mm zasilany z płyty głównej.</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D53C30" w:rsidRDefault="00732B91" w:rsidP="00732B91">
            <w:pPr>
              <w:tabs>
                <w:tab w:val="right" w:pos="1712"/>
              </w:tabs>
              <w:rPr>
                <w:rFonts w:cstheme="minorHAnsi"/>
              </w:rPr>
            </w:pPr>
            <w:r>
              <w:rPr>
                <w:rFonts w:cstheme="minorHAnsi"/>
              </w:rPr>
              <w:t>Akcesoria</w:t>
            </w:r>
          </w:p>
        </w:tc>
        <w:tc>
          <w:tcPr>
            <w:tcW w:w="5724" w:type="dxa"/>
          </w:tcPr>
          <w:p w:rsidR="00732B91" w:rsidRPr="00D53C30" w:rsidRDefault="00732B91" w:rsidP="00732B91">
            <w:pPr>
              <w:rPr>
                <w:rFonts w:cstheme="minorHAnsi"/>
              </w:rPr>
            </w:pPr>
            <w:r>
              <w:rPr>
                <w:rFonts w:cstheme="minorHAnsi"/>
              </w:rPr>
              <w:t>Zestaw bezprzewodowy: mysz oraz</w:t>
            </w:r>
            <w:r w:rsidRPr="000F08C7">
              <w:rPr>
                <w:rFonts w:cstheme="minorHAnsi"/>
              </w:rPr>
              <w:t xml:space="preserve"> klawiatura, łączność w paśmie 2,4 </w:t>
            </w:r>
            <w:proofErr w:type="spellStart"/>
            <w:r w:rsidRPr="000F08C7">
              <w:rPr>
                <w:rFonts w:cstheme="minorHAnsi"/>
              </w:rPr>
              <w:t>GHz</w:t>
            </w:r>
            <w:proofErr w:type="spellEnd"/>
            <w:r w:rsidRPr="000F08C7">
              <w:rPr>
                <w:rFonts w:cstheme="minorHAnsi"/>
              </w:rPr>
              <w:t xml:space="preserve"> – jeden odbiornik do myszy i klawiatury, klawiatura w układzie QWERTY</w:t>
            </w:r>
            <w:r>
              <w:rPr>
                <w:rFonts w:cstheme="minorHAnsi"/>
              </w:rPr>
              <w:t xml:space="preserve"> z blokiem numerycznym, mysz z rolką– </w:t>
            </w:r>
            <w:r w:rsidRPr="00732B91">
              <w:rPr>
                <w:rFonts w:cstheme="minorHAnsi"/>
                <w:b/>
                <w:u w:val="single"/>
              </w:rPr>
              <w:t>2 zestawy</w:t>
            </w:r>
          </w:p>
        </w:tc>
        <w:tc>
          <w:tcPr>
            <w:tcW w:w="1920" w:type="dxa"/>
          </w:tcPr>
          <w:p w:rsidR="00732B91" w:rsidRPr="00B40010" w:rsidRDefault="00732B91" w:rsidP="00732B91">
            <w:pPr>
              <w:rPr>
                <w:b/>
              </w:rPr>
            </w:pPr>
          </w:p>
        </w:tc>
      </w:tr>
      <w:tr w:rsidR="00732B91" w:rsidRPr="00146645" w:rsidTr="00732B91">
        <w:trPr>
          <w:trHeight w:val="315"/>
        </w:trPr>
        <w:tc>
          <w:tcPr>
            <w:tcW w:w="1896" w:type="dxa"/>
          </w:tcPr>
          <w:p w:rsidR="00732B91" w:rsidRDefault="00732B91" w:rsidP="00732B91">
            <w:pPr>
              <w:rPr>
                <w:rFonts w:cstheme="minorHAnsi"/>
              </w:rPr>
            </w:pPr>
            <w:r>
              <w:rPr>
                <w:rFonts w:cstheme="minorHAnsi"/>
              </w:rPr>
              <w:t>Oprogramowanie</w:t>
            </w:r>
          </w:p>
        </w:tc>
        <w:tc>
          <w:tcPr>
            <w:tcW w:w="5724" w:type="dxa"/>
          </w:tcPr>
          <w:p w:rsidR="00732B91" w:rsidRPr="0083043E" w:rsidRDefault="00732B91" w:rsidP="00732B91">
            <w:pPr>
              <w:rPr>
                <w:rFonts w:cstheme="minorHAnsi"/>
                <w:lang w:val="en-US"/>
              </w:rPr>
            </w:pPr>
            <w:r w:rsidRPr="0083043E">
              <w:rPr>
                <w:rFonts w:cstheme="minorHAnsi"/>
                <w:lang w:val="en-US"/>
              </w:rPr>
              <w:t>Microsoft Windows 10 Pro PL OEM</w:t>
            </w:r>
          </w:p>
        </w:tc>
        <w:tc>
          <w:tcPr>
            <w:tcW w:w="1920" w:type="dxa"/>
          </w:tcPr>
          <w:p w:rsidR="00732B91" w:rsidRPr="00732B91" w:rsidRDefault="00732B91" w:rsidP="00732B91">
            <w:pPr>
              <w:rPr>
                <w:b/>
                <w:lang w:val="en-US"/>
              </w:rPr>
            </w:pPr>
          </w:p>
        </w:tc>
      </w:tr>
    </w:tbl>
    <w:p w:rsidR="00732B91" w:rsidRDefault="00732B91" w:rsidP="00117D05">
      <w:pPr>
        <w:spacing w:line="360" w:lineRule="auto"/>
        <w:rPr>
          <w:b/>
          <w:color w:val="000000"/>
          <w:lang w:val="en-US"/>
        </w:rPr>
      </w:pPr>
    </w:p>
    <w:p w:rsidR="00D73096" w:rsidRPr="00D73096" w:rsidRDefault="00D73096" w:rsidP="00117D05">
      <w:pPr>
        <w:spacing w:line="360" w:lineRule="auto"/>
        <w:rPr>
          <w:b/>
          <w:color w:val="000000"/>
          <w:lang w:val="en-US"/>
        </w:rPr>
      </w:pPr>
    </w:p>
    <w:p w:rsidR="00D73096" w:rsidRPr="00D73096" w:rsidRDefault="00D73096" w:rsidP="00117D05">
      <w:pPr>
        <w:spacing w:line="360" w:lineRule="auto"/>
        <w:rPr>
          <w:b/>
          <w:color w:val="000000"/>
          <w:lang w:val="en-US"/>
        </w:rPr>
      </w:pPr>
    </w:p>
    <w:p w:rsidR="00732B91" w:rsidRPr="00891089" w:rsidRDefault="00732B91" w:rsidP="00732B91">
      <w:pPr>
        <w:pStyle w:val="Tekstpodstawowy"/>
        <w:rPr>
          <w:bCs/>
          <w:color w:val="000000"/>
        </w:rPr>
      </w:pPr>
      <w:r>
        <w:rPr>
          <w:bCs/>
          <w:color w:val="000000"/>
        </w:rPr>
        <w:t>1.3</w:t>
      </w:r>
      <w:r w:rsidRPr="00891089">
        <w:rPr>
          <w:bCs/>
          <w:color w:val="000000"/>
        </w:rPr>
        <w:t xml:space="preserve"> </w:t>
      </w:r>
      <w:r>
        <w:t>Stacje robocze -1 sztuka</w:t>
      </w:r>
    </w:p>
    <w:p w:rsidR="00732B91" w:rsidRDefault="00732B91" w:rsidP="00732B91">
      <w:pPr>
        <w:rPr>
          <w:b/>
          <w:bCs/>
          <w:color w:val="000000"/>
          <w:sz w:val="20"/>
          <w:szCs w:val="20"/>
        </w:rPr>
      </w:pPr>
      <w:r>
        <w:rPr>
          <w:b/>
          <w:bCs/>
          <w:color w:val="000000"/>
          <w:sz w:val="20"/>
          <w:szCs w:val="20"/>
        </w:rPr>
        <w:t>Oferowany t</w:t>
      </w:r>
      <w:r w:rsidRPr="005B6954">
        <w:rPr>
          <w:b/>
          <w:bCs/>
          <w:color w:val="000000"/>
          <w:sz w:val="20"/>
          <w:szCs w:val="20"/>
        </w:rPr>
        <w:t>yp / model: ……………..</w:t>
      </w:r>
    </w:p>
    <w:p w:rsidR="00732B91" w:rsidRPr="005B6954" w:rsidRDefault="00732B91" w:rsidP="00732B91">
      <w:pPr>
        <w:rPr>
          <w:b/>
          <w:bCs/>
          <w:color w:val="000000"/>
          <w:sz w:val="20"/>
          <w:szCs w:val="20"/>
        </w:rPr>
      </w:pPr>
      <w:r w:rsidRPr="005B6954">
        <w:rPr>
          <w:b/>
          <w:bCs/>
          <w:color w:val="000000"/>
          <w:sz w:val="20"/>
          <w:szCs w:val="20"/>
        </w:rPr>
        <w:t>Producent: ………………</w:t>
      </w:r>
    </w:p>
    <w:p w:rsidR="00732B91" w:rsidRDefault="00732B91" w:rsidP="00732B91">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732B91" w:rsidRPr="00B40010" w:rsidTr="00732B91">
        <w:trPr>
          <w:trHeight w:val="315"/>
        </w:trPr>
        <w:tc>
          <w:tcPr>
            <w:tcW w:w="1896" w:type="dxa"/>
          </w:tcPr>
          <w:p w:rsidR="00732B91" w:rsidRPr="00B40010" w:rsidRDefault="00732B91" w:rsidP="00732B91">
            <w:pPr>
              <w:rPr>
                <w:b/>
              </w:rPr>
            </w:pPr>
            <w:r w:rsidRPr="00B40010">
              <w:rPr>
                <w:b/>
                <w:sz w:val="22"/>
                <w:szCs w:val="22"/>
              </w:rPr>
              <w:t>Parametr</w:t>
            </w:r>
          </w:p>
        </w:tc>
        <w:tc>
          <w:tcPr>
            <w:tcW w:w="5724" w:type="dxa"/>
          </w:tcPr>
          <w:p w:rsidR="00732B91" w:rsidRPr="00B40010" w:rsidRDefault="00732B91" w:rsidP="00732B91">
            <w:pPr>
              <w:rPr>
                <w:b/>
              </w:rPr>
            </w:pPr>
            <w:r w:rsidRPr="00B40010">
              <w:rPr>
                <w:b/>
                <w:sz w:val="22"/>
                <w:szCs w:val="22"/>
              </w:rPr>
              <w:t>Żądany przez zamawiającego</w:t>
            </w:r>
          </w:p>
        </w:tc>
        <w:tc>
          <w:tcPr>
            <w:tcW w:w="1920" w:type="dxa"/>
          </w:tcPr>
          <w:p w:rsidR="00732B91" w:rsidRPr="00B40010" w:rsidRDefault="00732B91" w:rsidP="00732B91">
            <w:pPr>
              <w:rPr>
                <w:b/>
              </w:rPr>
            </w:pPr>
            <w:r w:rsidRPr="00B40010">
              <w:rPr>
                <w:b/>
                <w:sz w:val="22"/>
                <w:szCs w:val="22"/>
              </w:rPr>
              <w:t xml:space="preserve"> Oferowany</w:t>
            </w: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Procesor</w:t>
            </w:r>
          </w:p>
        </w:tc>
        <w:tc>
          <w:tcPr>
            <w:tcW w:w="5724" w:type="dxa"/>
          </w:tcPr>
          <w:p w:rsidR="00732B91" w:rsidRPr="0026650B" w:rsidRDefault="00732B91" w:rsidP="00732B91">
            <w:pPr>
              <w:suppressLineNumbers/>
              <w:suppressAutoHyphens/>
              <w:autoSpaceDN w:val="0"/>
              <w:rPr>
                <w:rFonts w:cs="Calibri"/>
                <w:kern w:val="3"/>
                <w:lang w:eastAsia="zh-CN" w:bidi="hi-IN"/>
              </w:rPr>
            </w:pPr>
            <w:r w:rsidRPr="0026650B">
              <w:rPr>
                <w:rFonts w:cs="Calibri"/>
                <w:kern w:val="3"/>
                <w:lang w:eastAsia="zh-CN" w:bidi="hi-IN"/>
              </w:rPr>
              <w:t xml:space="preserve">6 rdzeniowy, 6 wątkowy, osiągający przynajmniej </w:t>
            </w:r>
            <w:r>
              <w:rPr>
                <w:rFonts w:cs="Calibri"/>
                <w:kern w:val="3"/>
                <w:lang w:eastAsia="zh-CN" w:bidi="hi-IN"/>
              </w:rPr>
              <w:t>9500</w:t>
            </w:r>
            <w:r w:rsidRPr="0026650B">
              <w:rPr>
                <w:rFonts w:cs="Calibri"/>
                <w:kern w:val="3"/>
                <w:lang w:eastAsia="zh-CN" w:bidi="hi-IN"/>
              </w:rPr>
              <w:t xml:space="preserve"> pkt. w teście CPU </w:t>
            </w:r>
            <w:proofErr w:type="spellStart"/>
            <w:r w:rsidRPr="0026650B">
              <w:rPr>
                <w:rFonts w:cs="Calibri"/>
                <w:kern w:val="3"/>
                <w:lang w:eastAsia="zh-CN" w:bidi="hi-IN"/>
              </w:rPr>
              <w:t>Benchmark</w:t>
            </w:r>
            <w:proofErr w:type="spellEnd"/>
            <w:r w:rsidRPr="0026650B">
              <w:rPr>
                <w:rFonts w:cs="Calibri"/>
                <w:kern w:val="3"/>
                <w:lang w:eastAsia="zh-CN" w:bidi="hi-IN"/>
              </w:rPr>
              <w:t xml:space="preserve"> Net (http://www.cpubenchmark.net/) wg Firmy </w:t>
            </w:r>
            <w:proofErr w:type="spellStart"/>
            <w:r w:rsidRPr="0026650B">
              <w:rPr>
                <w:rFonts w:cs="Calibri"/>
                <w:kern w:val="3"/>
                <w:lang w:eastAsia="zh-CN" w:bidi="hi-IN"/>
              </w:rPr>
              <w:t>PassMark</w:t>
            </w:r>
            <w:proofErr w:type="spellEnd"/>
            <w:r w:rsidRPr="0026650B">
              <w:rPr>
                <w:rFonts w:cs="Calibri"/>
                <w:kern w:val="3"/>
                <w:lang w:eastAsia="zh-CN" w:bidi="hi-IN"/>
              </w:rPr>
              <w:t xml:space="preserve"> Software (http://www.passmark.com), taktowany zegarem co najmniej 3,0 </w:t>
            </w:r>
            <w:proofErr w:type="spellStart"/>
            <w:r w:rsidRPr="0026650B">
              <w:rPr>
                <w:rFonts w:cs="Calibri"/>
                <w:kern w:val="3"/>
                <w:lang w:eastAsia="zh-CN" w:bidi="hi-IN"/>
              </w:rPr>
              <w:t>GHz</w:t>
            </w:r>
            <w:proofErr w:type="spellEnd"/>
            <w:r w:rsidRPr="0026650B">
              <w:rPr>
                <w:rFonts w:cs="Calibri"/>
                <w:kern w:val="3"/>
                <w:lang w:eastAsia="zh-CN" w:bidi="hi-IN"/>
              </w:rPr>
              <w:t>, posiadający zintegrowaną kartę graficzną.</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Pamięć RAM</w:t>
            </w:r>
          </w:p>
        </w:tc>
        <w:tc>
          <w:tcPr>
            <w:tcW w:w="5724" w:type="dxa"/>
          </w:tcPr>
          <w:p w:rsidR="00732B91" w:rsidRPr="0026650B" w:rsidRDefault="00732B91" w:rsidP="00732B91">
            <w:pPr>
              <w:rPr>
                <w:rFonts w:cs="Calibri"/>
              </w:rPr>
            </w:pPr>
            <w:r w:rsidRPr="0026650B">
              <w:rPr>
                <w:rFonts w:cs="Calibri"/>
              </w:rPr>
              <w:t>Nie mniej niż 2x8GB DDR4 (łącznie 16 GB DDR4), o taktowaniu co najmniej 2400MHz i opóźnieniu CL15, kompatybilna z oferowanym procesorem i płytą główną,</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Płyta główna</w:t>
            </w:r>
          </w:p>
        </w:tc>
        <w:tc>
          <w:tcPr>
            <w:tcW w:w="5724" w:type="dxa"/>
          </w:tcPr>
          <w:p w:rsidR="00732B91" w:rsidRPr="0026650B" w:rsidRDefault="00732B91" w:rsidP="00732B91">
            <w:pPr>
              <w:rPr>
                <w:rFonts w:cs="Calibri"/>
              </w:rPr>
            </w:pPr>
            <w:r w:rsidRPr="0026650B">
              <w:rPr>
                <w:rFonts w:cs="Calibri"/>
              </w:rPr>
              <w:t xml:space="preserve">Obsługująca wyżej wymieniony procesor, wyposażona w kartę muzyczną, kartę sieciową, min. 2 wejścia USB 3.0 lub nowsze, , min. 1 x </w:t>
            </w:r>
            <w:proofErr w:type="spellStart"/>
            <w:r w:rsidRPr="0026650B">
              <w:rPr>
                <w:rFonts w:cs="Calibri"/>
              </w:rPr>
              <w:t>PCI-Express</w:t>
            </w:r>
            <w:proofErr w:type="spellEnd"/>
            <w:r w:rsidRPr="0026650B">
              <w:rPr>
                <w:rFonts w:cs="Calibri"/>
              </w:rPr>
              <w:t xml:space="preserve"> x16, min. 2 x </w:t>
            </w:r>
            <w:proofErr w:type="spellStart"/>
            <w:r w:rsidRPr="0026650B">
              <w:rPr>
                <w:rFonts w:cs="Calibri"/>
              </w:rPr>
              <w:t>PCI-Express</w:t>
            </w:r>
            <w:proofErr w:type="spellEnd"/>
            <w:r w:rsidRPr="0026650B">
              <w:rPr>
                <w:rFonts w:cs="Calibri"/>
              </w:rPr>
              <w:t xml:space="preserve"> x1, 2 gniazda na pamięć RAM DDR4, złącze M.2, wyjścia video: HDMI, DVI, </w:t>
            </w:r>
            <w:proofErr w:type="spellStart"/>
            <w:r w:rsidRPr="0026650B">
              <w:rPr>
                <w:rFonts w:cs="Calibri"/>
              </w:rPr>
              <w:t>D-Sub</w:t>
            </w:r>
            <w:proofErr w:type="spellEnd"/>
            <w:r w:rsidRPr="0026650B">
              <w:rPr>
                <w:rFonts w:cs="Calibri"/>
              </w:rPr>
              <w:t>.</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Karta graficzna</w:t>
            </w:r>
          </w:p>
          <w:p w:rsidR="00732B91" w:rsidRPr="0026650B" w:rsidRDefault="00732B91" w:rsidP="00732B91">
            <w:pPr>
              <w:rPr>
                <w:rFonts w:cs="Calibri"/>
              </w:rPr>
            </w:pPr>
          </w:p>
        </w:tc>
        <w:tc>
          <w:tcPr>
            <w:tcW w:w="5724" w:type="dxa"/>
          </w:tcPr>
          <w:p w:rsidR="00732B91" w:rsidRPr="0026650B" w:rsidRDefault="00732B91" w:rsidP="00732B91">
            <w:pPr>
              <w:rPr>
                <w:rFonts w:cs="Calibri"/>
              </w:rPr>
            </w:pPr>
            <w:r>
              <w:rPr>
                <w:rFonts w:cs="Calibri"/>
              </w:rPr>
              <w:t>Dedykowana,  m</w:t>
            </w:r>
            <w:r w:rsidRPr="00D25E18">
              <w:rPr>
                <w:rFonts w:cs="Calibri"/>
              </w:rPr>
              <w:t xml:space="preserve">in. 6GB pamięci, osiągająca co najmniej 10800 pkt. w teście Video </w:t>
            </w:r>
            <w:proofErr w:type="spellStart"/>
            <w:r w:rsidRPr="00D25E18">
              <w:rPr>
                <w:rFonts w:cs="Calibri"/>
              </w:rPr>
              <w:t>Card</w:t>
            </w:r>
            <w:proofErr w:type="spellEnd"/>
            <w:r w:rsidRPr="00D25E18">
              <w:rPr>
                <w:rFonts w:cs="Calibri"/>
              </w:rPr>
              <w:t xml:space="preserve"> </w:t>
            </w:r>
            <w:proofErr w:type="spellStart"/>
            <w:r w:rsidRPr="00D25E18">
              <w:rPr>
                <w:rFonts w:cs="Calibri"/>
              </w:rPr>
              <w:t>Benchmark</w:t>
            </w:r>
            <w:proofErr w:type="spellEnd"/>
            <w:r w:rsidRPr="00D25E18">
              <w:rPr>
                <w:rFonts w:cs="Calibri"/>
              </w:rPr>
              <w:t xml:space="preserve"> (https://www.videocardbenchmark.net/) wg Firmy </w:t>
            </w:r>
            <w:proofErr w:type="spellStart"/>
            <w:r w:rsidRPr="00D25E18">
              <w:rPr>
                <w:rFonts w:cs="Calibri"/>
              </w:rPr>
              <w:t>PassMark</w:t>
            </w:r>
            <w:proofErr w:type="spellEnd"/>
            <w:r w:rsidRPr="00D25E18">
              <w:rPr>
                <w:rFonts w:cs="Calibri"/>
              </w:rPr>
              <w:t xml:space="preserve"> Sof</w:t>
            </w:r>
            <w:r>
              <w:rPr>
                <w:rFonts w:cs="Calibri"/>
              </w:rPr>
              <w:t>tware (</w:t>
            </w:r>
            <w:r w:rsidRPr="00D25E18">
              <w:rPr>
                <w:rFonts w:cs="Calibri"/>
              </w:rPr>
              <w:t>http://www.passmark.com</w:t>
            </w:r>
            <w:r>
              <w:rPr>
                <w:rFonts w:cs="Calibri"/>
              </w:rPr>
              <w:t xml:space="preserve">), wyposażona co najmniej w 1 wyjście HDMI i 1 wyjście </w:t>
            </w:r>
            <w:proofErr w:type="spellStart"/>
            <w:r>
              <w:rPr>
                <w:rFonts w:cs="Calibri"/>
              </w:rPr>
              <w:t>DisplayPort</w:t>
            </w:r>
            <w:proofErr w:type="spellEnd"/>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Chłodzenie procesora</w:t>
            </w:r>
          </w:p>
        </w:tc>
        <w:tc>
          <w:tcPr>
            <w:tcW w:w="5724" w:type="dxa"/>
          </w:tcPr>
          <w:p w:rsidR="00732B91" w:rsidRPr="0026650B" w:rsidRDefault="00732B91" w:rsidP="00732B91">
            <w:pPr>
              <w:rPr>
                <w:rFonts w:cs="Calibri"/>
              </w:rPr>
            </w:pPr>
            <w:r w:rsidRPr="0026650B">
              <w:rPr>
                <w:rFonts w:cs="Calibri"/>
                <w:kern w:val="3"/>
                <w:lang w:eastAsia="zh-CN" w:bidi="hi-IN"/>
              </w:rPr>
              <w:t>Chłodzenie dedykowane do oferowanego procesora.</w:t>
            </w:r>
          </w:p>
        </w:tc>
        <w:tc>
          <w:tcPr>
            <w:tcW w:w="1920" w:type="dxa"/>
          </w:tcPr>
          <w:p w:rsidR="00732B91" w:rsidRPr="00B40010" w:rsidRDefault="00732B91" w:rsidP="00732B91">
            <w:pPr>
              <w:rPr>
                <w:b/>
              </w:rPr>
            </w:pPr>
          </w:p>
        </w:tc>
      </w:tr>
      <w:tr w:rsidR="00732B91" w:rsidRPr="00B40010" w:rsidTr="00732B91">
        <w:trPr>
          <w:trHeight w:val="846"/>
        </w:trPr>
        <w:tc>
          <w:tcPr>
            <w:tcW w:w="1896" w:type="dxa"/>
          </w:tcPr>
          <w:p w:rsidR="00732B91" w:rsidRPr="0026650B" w:rsidRDefault="00732B91" w:rsidP="00732B91">
            <w:pPr>
              <w:rPr>
                <w:rFonts w:cs="Calibri"/>
              </w:rPr>
            </w:pPr>
            <w:r w:rsidRPr="0026650B">
              <w:rPr>
                <w:rFonts w:cs="Calibri"/>
              </w:rPr>
              <w:t>Dysk SSD</w:t>
            </w:r>
          </w:p>
        </w:tc>
        <w:tc>
          <w:tcPr>
            <w:tcW w:w="5724" w:type="dxa"/>
          </w:tcPr>
          <w:p w:rsidR="00732B91" w:rsidRPr="0026650B" w:rsidRDefault="00732B91" w:rsidP="00732B91">
            <w:pPr>
              <w:rPr>
                <w:rFonts w:cs="Calibri"/>
              </w:rPr>
            </w:pPr>
            <w:r w:rsidRPr="0026650B">
              <w:rPr>
                <w:rFonts w:cs="Calibri"/>
              </w:rPr>
              <w:t xml:space="preserve">Dysk SSD 2,5 cala– 1 sztuka, o pojemności co najmniej 500GB, interfejs SATA III, osiągający prędkość zapisu co najmniej 510MB/s i odczytu co najmniej 560MB/s. </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Zasilacz</w:t>
            </w:r>
          </w:p>
        </w:tc>
        <w:tc>
          <w:tcPr>
            <w:tcW w:w="5724" w:type="dxa"/>
          </w:tcPr>
          <w:p w:rsidR="00732B91" w:rsidRPr="0026650B" w:rsidRDefault="00732B91" w:rsidP="00732B91">
            <w:pPr>
              <w:rPr>
                <w:rFonts w:cs="Calibri"/>
              </w:rPr>
            </w:pPr>
            <w:r w:rsidRPr="0026650B">
              <w:rPr>
                <w:rFonts w:cs="Calibri"/>
              </w:rPr>
              <w:t>Moc min. 600 W, sprawność co najmniej 80%, Standard 230V EU,  zabezpieczenia: UVP, OVP, SCP, OPP, AFC.</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Obudowa</w:t>
            </w:r>
          </w:p>
        </w:tc>
        <w:tc>
          <w:tcPr>
            <w:tcW w:w="5724" w:type="dxa"/>
          </w:tcPr>
          <w:p w:rsidR="00732B91" w:rsidRPr="0026650B" w:rsidRDefault="00732B91" w:rsidP="00732B91">
            <w:pPr>
              <w:rPr>
                <w:rFonts w:cs="Calibri"/>
              </w:rPr>
            </w:pPr>
            <w:r w:rsidRPr="0026650B">
              <w:rPr>
                <w:rFonts w:cs="Calibri"/>
              </w:rPr>
              <w:t xml:space="preserve">Stojąca typu </w:t>
            </w:r>
            <w:proofErr w:type="spellStart"/>
            <w:r w:rsidRPr="0026650B">
              <w:rPr>
                <w:rFonts w:cs="Calibri"/>
              </w:rPr>
              <w:t>midi-tower</w:t>
            </w:r>
            <w:proofErr w:type="spellEnd"/>
            <w:r w:rsidRPr="0026650B">
              <w:rPr>
                <w:rFonts w:cs="Calibri"/>
              </w:rPr>
              <w:t>, posiadająca co najmniej 2 gniazda  USB 3.0, wyposażona w co najmniej jeden dodatkowy wentylator 120mm.</w:t>
            </w:r>
          </w:p>
        </w:tc>
        <w:tc>
          <w:tcPr>
            <w:tcW w:w="1920" w:type="dxa"/>
          </w:tcPr>
          <w:p w:rsidR="00732B91" w:rsidRPr="00B40010" w:rsidRDefault="00732B91" w:rsidP="00732B91">
            <w:pPr>
              <w:rPr>
                <w:b/>
              </w:rPr>
            </w:pPr>
          </w:p>
        </w:tc>
      </w:tr>
      <w:tr w:rsidR="00732B91" w:rsidRPr="00B40010" w:rsidTr="00732B91">
        <w:trPr>
          <w:trHeight w:val="315"/>
        </w:trPr>
        <w:tc>
          <w:tcPr>
            <w:tcW w:w="1896" w:type="dxa"/>
          </w:tcPr>
          <w:p w:rsidR="00732B91" w:rsidRPr="0026650B" w:rsidRDefault="00732B91" w:rsidP="00732B91">
            <w:pPr>
              <w:rPr>
                <w:rFonts w:cs="Calibri"/>
              </w:rPr>
            </w:pPr>
            <w:r w:rsidRPr="0026650B">
              <w:rPr>
                <w:rFonts w:cs="Calibri"/>
              </w:rPr>
              <w:t>Klawiatura</w:t>
            </w:r>
          </w:p>
        </w:tc>
        <w:tc>
          <w:tcPr>
            <w:tcW w:w="5724" w:type="dxa"/>
          </w:tcPr>
          <w:p w:rsidR="00732B91" w:rsidRPr="0026650B" w:rsidRDefault="00732B91" w:rsidP="00732B91">
            <w:pPr>
              <w:rPr>
                <w:rFonts w:cs="Calibri"/>
              </w:rPr>
            </w:pPr>
            <w:r w:rsidRPr="0026650B">
              <w:rPr>
                <w:rFonts w:cs="Calibri"/>
              </w:rPr>
              <w:t>Klawiatura multimedialna USB z min. 2 wbudowanymi portami USB</w:t>
            </w:r>
          </w:p>
        </w:tc>
        <w:tc>
          <w:tcPr>
            <w:tcW w:w="1920" w:type="dxa"/>
          </w:tcPr>
          <w:p w:rsidR="00732B91" w:rsidRPr="00B40010" w:rsidRDefault="00732B91" w:rsidP="00732B91">
            <w:pPr>
              <w:rPr>
                <w:b/>
              </w:rPr>
            </w:pPr>
          </w:p>
        </w:tc>
      </w:tr>
      <w:tr w:rsidR="00732B91" w:rsidRPr="00732B91" w:rsidTr="00732B91">
        <w:trPr>
          <w:trHeight w:val="315"/>
        </w:trPr>
        <w:tc>
          <w:tcPr>
            <w:tcW w:w="1896" w:type="dxa"/>
          </w:tcPr>
          <w:p w:rsidR="00732B91" w:rsidRPr="0026650B" w:rsidRDefault="00732B91" w:rsidP="00732B91">
            <w:pPr>
              <w:rPr>
                <w:rFonts w:cs="Calibri"/>
              </w:rPr>
            </w:pPr>
            <w:r w:rsidRPr="0026650B">
              <w:rPr>
                <w:rFonts w:cs="Calibri"/>
              </w:rPr>
              <w:t>Mysz</w:t>
            </w:r>
          </w:p>
        </w:tc>
        <w:tc>
          <w:tcPr>
            <w:tcW w:w="5724" w:type="dxa"/>
          </w:tcPr>
          <w:p w:rsidR="00732B91" w:rsidRPr="0026650B" w:rsidRDefault="00732B91" w:rsidP="00732B91">
            <w:pPr>
              <w:rPr>
                <w:rFonts w:cs="Calibri"/>
              </w:rPr>
            </w:pPr>
            <w:r w:rsidRPr="0026650B">
              <w:rPr>
                <w:rFonts w:cs="Calibri"/>
              </w:rPr>
              <w:t>Optyczno-laserowa, przewodowa, USB, o wymiarach nie mniejszych niż 11cm długości i 5 cm szerokości, o rozdzielczości nie mniej niż 1000dpi, 4 przyciski i rolka z opcją płynnego przewijania.</w:t>
            </w:r>
          </w:p>
        </w:tc>
        <w:tc>
          <w:tcPr>
            <w:tcW w:w="1920" w:type="dxa"/>
          </w:tcPr>
          <w:p w:rsidR="00732B91" w:rsidRPr="00732B91" w:rsidRDefault="00732B91" w:rsidP="00732B91">
            <w:pPr>
              <w:rPr>
                <w:b/>
              </w:rPr>
            </w:pPr>
          </w:p>
        </w:tc>
      </w:tr>
      <w:tr w:rsidR="00732B91" w:rsidRPr="00146645" w:rsidTr="00732B91">
        <w:trPr>
          <w:trHeight w:val="315"/>
        </w:trPr>
        <w:tc>
          <w:tcPr>
            <w:tcW w:w="1896" w:type="dxa"/>
          </w:tcPr>
          <w:p w:rsidR="00732B91" w:rsidRPr="0026650B" w:rsidRDefault="00732B91" w:rsidP="00732B91">
            <w:pPr>
              <w:rPr>
                <w:rFonts w:cs="Calibri"/>
              </w:rPr>
            </w:pPr>
            <w:r>
              <w:rPr>
                <w:rFonts w:cs="Calibri"/>
              </w:rPr>
              <w:t>Oprogramowanie</w:t>
            </w:r>
          </w:p>
        </w:tc>
        <w:tc>
          <w:tcPr>
            <w:tcW w:w="5724" w:type="dxa"/>
          </w:tcPr>
          <w:p w:rsidR="00732B91" w:rsidRPr="000808F8" w:rsidRDefault="00732B91" w:rsidP="00732B91">
            <w:pPr>
              <w:rPr>
                <w:rFonts w:cs="Calibri"/>
                <w:lang w:val="en-US"/>
              </w:rPr>
            </w:pPr>
            <w:r w:rsidRPr="000808F8">
              <w:rPr>
                <w:rFonts w:cs="Calibri"/>
                <w:lang w:val="en-US"/>
              </w:rPr>
              <w:t>Microsoft Windows 10 PL Pro OEM</w:t>
            </w:r>
          </w:p>
        </w:tc>
        <w:tc>
          <w:tcPr>
            <w:tcW w:w="1920" w:type="dxa"/>
          </w:tcPr>
          <w:p w:rsidR="00732B91" w:rsidRPr="00732B91" w:rsidRDefault="00732B91" w:rsidP="00732B91">
            <w:pPr>
              <w:rPr>
                <w:b/>
                <w:lang w:val="en-US"/>
              </w:rPr>
            </w:pPr>
          </w:p>
        </w:tc>
      </w:tr>
    </w:tbl>
    <w:p w:rsidR="00732B91" w:rsidRPr="00732B91" w:rsidRDefault="00732B91" w:rsidP="00117D05">
      <w:pPr>
        <w:spacing w:line="360" w:lineRule="auto"/>
        <w:rPr>
          <w:b/>
          <w:color w:val="000000"/>
          <w:lang w:val="en-US"/>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2D1AF5" w:rsidRDefault="002D1AF5" w:rsidP="000C6A36">
      <w:pPr>
        <w:tabs>
          <w:tab w:val="left" w:pos="2925"/>
        </w:tabs>
        <w:rPr>
          <w:b/>
          <w:color w:val="000000"/>
        </w:rPr>
      </w:pPr>
    </w:p>
    <w:p w:rsidR="00732B91" w:rsidRDefault="00732B91" w:rsidP="00732B91">
      <w:pPr>
        <w:spacing w:line="360" w:lineRule="auto"/>
        <w:rPr>
          <w:b/>
          <w:color w:val="000000"/>
        </w:rPr>
      </w:pPr>
      <w:r>
        <w:rPr>
          <w:b/>
          <w:color w:val="000000"/>
        </w:rPr>
        <w:t>Cena  brutto jednostkowa</w:t>
      </w:r>
    </w:p>
    <w:p w:rsidR="00732B91" w:rsidRDefault="00732B91" w:rsidP="00732B91">
      <w:pPr>
        <w:spacing w:line="360" w:lineRule="auto"/>
        <w:rPr>
          <w:b/>
          <w:color w:val="000000"/>
        </w:rPr>
      </w:pPr>
      <w:r>
        <w:rPr>
          <w:b/>
          <w:color w:val="000000"/>
        </w:rPr>
        <w:t>Część 1.2:……………………………………………………………</w:t>
      </w:r>
    </w:p>
    <w:p w:rsidR="00732B91" w:rsidRDefault="00732B91" w:rsidP="00732B91">
      <w:pPr>
        <w:spacing w:line="360" w:lineRule="auto"/>
        <w:rPr>
          <w:b/>
          <w:color w:val="000000"/>
        </w:rPr>
      </w:pPr>
      <w:r>
        <w:rPr>
          <w:b/>
          <w:color w:val="000000"/>
        </w:rPr>
        <w:t>Wartość brutto:…………………………………………………….</w:t>
      </w:r>
    </w:p>
    <w:p w:rsidR="00732B91" w:rsidRDefault="00732B91" w:rsidP="00732B91">
      <w:pPr>
        <w:spacing w:line="360" w:lineRule="auto"/>
        <w:rPr>
          <w:b/>
          <w:color w:val="000000"/>
        </w:rPr>
      </w:pPr>
    </w:p>
    <w:p w:rsidR="00732B91" w:rsidRDefault="00732B91" w:rsidP="00732B91">
      <w:pPr>
        <w:spacing w:line="360" w:lineRule="auto"/>
        <w:rPr>
          <w:b/>
          <w:color w:val="000000"/>
        </w:rPr>
      </w:pPr>
      <w:r>
        <w:rPr>
          <w:b/>
          <w:color w:val="000000"/>
        </w:rPr>
        <w:lastRenderedPageBreak/>
        <w:t>Cena  brutto jednostkowa</w:t>
      </w:r>
    </w:p>
    <w:p w:rsidR="00732B91" w:rsidRDefault="00732B91" w:rsidP="00732B91">
      <w:pPr>
        <w:spacing w:line="360" w:lineRule="auto"/>
        <w:rPr>
          <w:b/>
          <w:color w:val="000000"/>
        </w:rPr>
      </w:pPr>
      <w:r>
        <w:rPr>
          <w:b/>
          <w:color w:val="000000"/>
        </w:rPr>
        <w:t>Część 1.3:……………………………………………………………</w:t>
      </w:r>
    </w:p>
    <w:p w:rsidR="00732B91" w:rsidRDefault="00732B91" w:rsidP="00732B91">
      <w:pPr>
        <w:spacing w:line="360" w:lineRule="auto"/>
        <w:rPr>
          <w:b/>
          <w:color w:val="000000"/>
        </w:rPr>
      </w:pPr>
      <w:r>
        <w:rPr>
          <w:b/>
          <w:color w:val="000000"/>
        </w:rPr>
        <w:t>Wartość brutto:…………………………………………………….</w:t>
      </w:r>
    </w:p>
    <w:p w:rsidR="00732B91" w:rsidRDefault="00732B91" w:rsidP="00732B91">
      <w:pPr>
        <w:spacing w:line="360" w:lineRule="auto"/>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452DEB" w:rsidP="006E531C">
      <w:pPr>
        <w:rPr>
          <w:b/>
          <w:u w:val="single"/>
        </w:rPr>
      </w:pPr>
      <w:r>
        <w:rPr>
          <w:b/>
          <w:u w:val="single"/>
        </w:rPr>
        <w:t xml:space="preserve">Laptopy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452DEB">
        <w:rPr>
          <w:b/>
        </w:rPr>
        <w:t>laptop – 1 sztuka</w:t>
      </w:r>
      <w:r w:rsidR="002D1AF5">
        <w:rPr>
          <w:b/>
        </w:rPr>
        <w:t xml:space="preserve">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C0624E" w:rsidRPr="00B40010" w:rsidTr="00452DEB">
        <w:trPr>
          <w:trHeight w:val="315"/>
        </w:trPr>
        <w:tc>
          <w:tcPr>
            <w:tcW w:w="1826" w:type="dxa"/>
          </w:tcPr>
          <w:p w:rsidR="00C0624E" w:rsidRPr="00B40010" w:rsidRDefault="00C0624E" w:rsidP="000C40A5">
            <w:pPr>
              <w:rPr>
                <w:b/>
              </w:rPr>
            </w:pPr>
            <w:r w:rsidRPr="00B40010">
              <w:rPr>
                <w:b/>
                <w:sz w:val="22"/>
                <w:szCs w:val="22"/>
              </w:rPr>
              <w:t>Parametr</w:t>
            </w:r>
          </w:p>
        </w:tc>
        <w:tc>
          <w:tcPr>
            <w:tcW w:w="5745" w:type="dxa"/>
          </w:tcPr>
          <w:p w:rsidR="00C0624E" w:rsidRPr="00B40010" w:rsidRDefault="00C0624E" w:rsidP="000C40A5">
            <w:pPr>
              <w:rPr>
                <w:b/>
              </w:rPr>
            </w:pPr>
            <w:r w:rsidRPr="00B40010">
              <w:rPr>
                <w:b/>
                <w:sz w:val="22"/>
                <w:szCs w:val="22"/>
              </w:rPr>
              <w:t>Żądany przez zamawiającego</w:t>
            </w:r>
          </w:p>
        </w:tc>
        <w:tc>
          <w:tcPr>
            <w:tcW w:w="1969" w:type="dxa"/>
          </w:tcPr>
          <w:p w:rsidR="00C0624E" w:rsidRPr="00B40010" w:rsidRDefault="00C0624E" w:rsidP="000C40A5">
            <w:pPr>
              <w:rPr>
                <w:b/>
              </w:rPr>
            </w:pPr>
            <w:r w:rsidRPr="00B40010">
              <w:rPr>
                <w:b/>
                <w:sz w:val="22"/>
                <w:szCs w:val="22"/>
              </w:rPr>
              <w:t xml:space="preserve"> Oferowany</w:t>
            </w:r>
          </w:p>
        </w:tc>
      </w:tr>
      <w:tr w:rsidR="007F63C3" w:rsidRPr="002D1AF5" w:rsidTr="00452DEB">
        <w:trPr>
          <w:trHeight w:val="315"/>
        </w:trPr>
        <w:tc>
          <w:tcPr>
            <w:tcW w:w="1826" w:type="dxa"/>
          </w:tcPr>
          <w:p w:rsidR="007F63C3" w:rsidRPr="00835122" w:rsidRDefault="007F63C3" w:rsidP="007F63C3">
            <w:pPr>
              <w:spacing w:after="160"/>
              <w:rPr>
                <w:b/>
              </w:rPr>
            </w:pPr>
            <w:r w:rsidRPr="00835122">
              <w:rPr>
                <w:b/>
              </w:rPr>
              <w:t>Procesor</w:t>
            </w:r>
          </w:p>
        </w:tc>
        <w:tc>
          <w:tcPr>
            <w:tcW w:w="5745" w:type="dxa"/>
          </w:tcPr>
          <w:p w:rsidR="007F63C3" w:rsidRPr="00835122" w:rsidRDefault="007F63C3" w:rsidP="007F63C3">
            <w:pPr>
              <w:spacing w:after="160"/>
            </w:pPr>
            <w:r>
              <w:t>4 rdzeniowy, 8</w:t>
            </w:r>
            <w:r w:rsidRPr="00835122">
              <w:t xml:space="preserve"> wątkowy, osiągający przynajmniej </w:t>
            </w:r>
            <w:r>
              <w:t>8000</w:t>
            </w:r>
            <w:r w:rsidRPr="00835122">
              <w:t xml:space="preserve"> pkt. w teście CPU </w:t>
            </w:r>
            <w:proofErr w:type="spellStart"/>
            <w:r w:rsidRPr="00835122">
              <w:t>Benchmark</w:t>
            </w:r>
            <w:proofErr w:type="spellEnd"/>
            <w:r w:rsidRPr="00835122">
              <w:t xml:space="preserve"> Net (http://www.cpubenchmark.net/) wg Firmy </w:t>
            </w:r>
            <w:proofErr w:type="spellStart"/>
            <w:r w:rsidRPr="00835122">
              <w:t>PassMark</w:t>
            </w:r>
            <w:proofErr w:type="spellEnd"/>
            <w:r w:rsidRPr="00835122">
              <w:t xml:space="preserve"> Software (http://www.passmark.com),</w:t>
            </w:r>
            <w:r>
              <w:t xml:space="preserve"> taktowany zegarem co najmniej 2,4 </w:t>
            </w:r>
            <w:proofErr w:type="spellStart"/>
            <w:r>
              <w:t>GHz</w:t>
            </w:r>
            <w:proofErr w:type="spellEnd"/>
            <w:r>
              <w:t xml:space="preserve"> ( 4,1</w:t>
            </w:r>
            <w:r w:rsidRPr="00835122">
              <w:t xml:space="preserve"> </w:t>
            </w:r>
            <w:proofErr w:type="spellStart"/>
            <w:r w:rsidRPr="00835122">
              <w:t>GHz</w:t>
            </w:r>
            <w:proofErr w:type="spellEnd"/>
            <w:r w:rsidRPr="00835122">
              <w:t xml:space="preserve"> w trybie Turbo), posiadający zintegrowaną kartę graficzną. </w:t>
            </w:r>
          </w:p>
        </w:tc>
        <w:tc>
          <w:tcPr>
            <w:tcW w:w="1969" w:type="dxa"/>
          </w:tcPr>
          <w:p w:rsidR="007F63C3" w:rsidRPr="002D1AF5"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Pamięć RAM</w:t>
            </w:r>
          </w:p>
        </w:tc>
        <w:tc>
          <w:tcPr>
            <w:tcW w:w="5745" w:type="dxa"/>
          </w:tcPr>
          <w:p w:rsidR="007F63C3" w:rsidRPr="00835122" w:rsidRDefault="007F63C3" w:rsidP="007F63C3">
            <w:pPr>
              <w:spacing w:after="160"/>
            </w:pPr>
            <w:r w:rsidRPr="00835122">
              <w:t xml:space="preserve">Nie mniej niż </w:t>
            </w:r>
            <w:r>
              <w:t>16 GB DDR4, taktowanie 2400</w:t>
            </w:r>
            <w:r w:rsidRPr="00835122">
              <w:t xml:space="preserve">MHz, </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Ekran</w:t>
            </w:r>
          </w:p>
        </w:tc>
        <w:tc>
          <w:tcPr>
            <w:tcW w:w="5745" w:type="dxa"/>
          </w:tcPr>
          <w:p w:rsidR="007F63C3" w:rsidRDefault="007F63C3" w:rsidP="007F63C3">
            <w:r w:rsidRPr="00835122">
              <w:t xml:space="preserve">Przekątna </w:t>
            </w:r>
            <w:r>
              <w:t>nie mniej niż 17 i nie więcej niż 18 cali</w:t>
            </w:r>
            <w:r w:rsidRPr="00835122">
              <w:t xml:space="preserve"> </w:t>
            </w:r>
          </w:p>
          <w:p w:rsidR="007F63C3" w:rsidRPr="00835122" w:rsidRDefault="007F63C3" w:rsidP="007F63C3">
            <w:r>
              <w:t>IPS, matowy</w:t>
            </w:r>
          </w:p>
          <w:p w:rsidR="007F63C3" w:rsidRPr="00835122" w:rsidRDefault="007F63C3" w:rsidP="007F63C3">
            <w:r>
              <w:t>P</w:t>
            </w:r>
            <w:r w:rsidRPr="00835122">
              <w:t>odświetlenie LED,</w:t>
            </w:r>
          </w:p>
          <w:p w:rsidR="007F63C3" w:rsidRPr="00835122" w:rsidRDefault="007F63C3" w:rsidP="007F63C3">
            <w:r w:rsidRPr="00835122">
              <w:t>Rozdzielczość FHD 1920x1080 pikseli.</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Karta graficzna</w:t>
            </w:r>
          </w:p>
        </w:tc>
        <w:tc>
          <w:tcPr>
            <w:tcW w:w="5745" w:type="dxa"/>
          </w:tcPr>
          <w:p w:rsidR="007F63C3" w:rsidRPr="000808F8" w:rsidRDefault="007F63C3" w:rsidP="007F63C3">
            <w:pPr>
              <w:spacing w:after="160"/>
            </w:pPr>
            <w:r w:rsidRPr="000808F8">
              <w:t xml:space="preserve">Dedykowana, wyposażona w 4GB pamięci GDDR5, osiągająca przynajmniej 7000 pkt. w teście Video </w:t>
            </w:r>
            <w:proofErr w:type="spellStart"/>
            <w:r w:rsidRPr="000808F8">
              <w:t>Card</w:t>
            </w:r>
            <w:proofErr w:type="spellEnd"/>
            <w:r w:rsidRPr="000808F8">
              <w:t xml:space="preserve"> </w:t>
            </w:r>
            <w:proofErr w:type="spellStart"/>
            <w:r w:rsidRPr="000808F8">
              <w:t>Benchmark</w:t>
            </w:r>
            <w:proofErr w:type="spellEnd"/>
            <w:r w:rsidRPr="000808F8">
              <w:t xml:space="preserve"> (</w:t>
            </w:r>
            <w:hyperlink r:id="rId8" w:history="1">
              <w:r w:rsidRPr="000808F8">
                <w:rPr>
                  <w:rStyle w:val="Hipercze"/>
                </w:rPr>
                <w:t>https://www.videocardbenchmark.net/</w:t>
              </w:r>
            </w:hyperlink>
            <w:r w:rsidRPr="000808F8">
              <w:t xml:space="preserve">), </w:t>
            </w:r>
          </w:p>
        </w:tc>
        <w:tc>
          <w:tcPr>
            <w:tcW w:w="1969" w:type="dxa"/>
          </w:tcPr>
          <w:p w:rsidR="007F63C3" w:rsidRPr="00452DEB" w:rsidRDefault="007F63C3" w:rsidP="007F63C3">
            <w:pPr>
              <w:rPr>
                <w:b/>
              </w:rPr>
            </w:pPr>
          </w:p>
        </w:tc>
      </w:tr>
      <w:tr w:rsidR="007F63C3" w:rsidRPr="002D1AF5" w:rsidTr="00452DEB">
        <w:trPr>
          <w:trHeight w:val="315"/>
        </w:trPr>
        <w:tc>
          <w:tcPr>
            <w:tcW w:w="1826" w:type="dxa"/>
          </w:tcPr>
          <w:p w:rsidR="007F63C3" w:rsidRPr="00835122" w:rsidRDefault="007F63C3" w:rsidP="007F63C3">
            <w:pPr>
              <w:spacing w:after="160"/>
              <w:rPr>
                <w:b/>
              </w:rPr>
            </w:pPr>
            <w:r w:rsidRPr="00835122">
              <w:rPr>
                <w:b/>
              </w:rPr>
              <w:t xml:space="preserve">Dysk twardy </w:t>
            </w:r>
            <w:proofErr w:type="spellStart"/>
            <w:r w:rsidRPr="00835122">
              <w:rPr>
                <w:b/>
              </w:rPr>
              <w:t>NVMe</w:t>
            </w:r>
            <w:proofErr w:type="spellEnd"/>
          </w:p>
        </w:tc>
        <w:tc>
          <w:tcPr>
            <w:tcW w:w="5745" w:type="dxa"/>
          </w:tcPr>
          <w:p w:rsidR="007F63C3" w:rsidRPr="00835122" w:rsidRDefault="007F63C3" w:rsidP="007F63C3">
            <w:pPr>
              <w:spacing w:after="160"/>
            </w:pPr>
            <w:r>
              <w:t>Dysk SSD M.2  NVME</w:t>
            </w:r>
            <w:r w:rsidRPr="00835122">
              <w:t xml:space="preserve">,  pojemność minimum </w:t>
            </w:r>
            <w:r>
              <w:t>512GB</w:t>
            </w:r>
            <w:r w:rsidRPr="00835122">
              <w:t xml:space="preserve"> – 1 szt.</w:t>
            </w:r>
          </w:p>
        </w:tc>
        <w:tc>
          <w:tcPr>
            <w:tcW w:w="1969" w:type="dxa"/>
          </w:tcPr>
          <w:p w:rsidR="007F63C3" w:rsidRPr="002D1AF5" w:rsidRDefault="007F63C3" w:rsidP="007F63C3">
            <w:pPr>
              <w:rPr>
                <w:b/>
              </w:rPr>
            </w:pPr>
          </w:p>
        </w:tc>
      </w:tr>
      <w:tr w:rsidR="007F63C3" w:rsidRPr="002D1AF5" w:rsidTr="00452DEB">
        <w:trPr>
          <w:trHeight w:val="315"/>
        </w:trPr>
        <w:tc>
          <w:tcPr>
            <w:tcW w:w="1826" w:type="dxa"/>
          </w:tcPr>
          <w:p w:rsidR="007F63C3" w:rsidRPr="00835122" w:rsidRDefault="007F63C3" w:rsidP="007F63C3">
            <w:pPr>
              <w:spacing w:after="160"/>
              <w:rPr>
                <w:b/>
              </w:rPr>
            </w:pPr>
            <w:r w:rsidRPr="00835122">
              <w:rPr>
                <w:b/>
              </w:rPr>
              <w:t>Interfejsy</w:t>
            </w:r>
          </w:p>
        </w:tc>
        <w:tc>
          <w:tcPr>
            <w:tcW w:w="5745" w:type="dxa"/>
          </w:tcPr>
          <w:p w:rsidR="007F63C3" w:rsidRPr="00835122" w:rsidRDefault="007F63C3" w:rsidP="007F63C3">
            <w:r w:rsidRPr="00835122">
              <w:t>Złącze USB</w:t>
            </w:r>
            <w:r>
              <w:t xml:space="preserve"> 3.1 Gen.2</w:t>
            </w:r>
            <w:r w:rsidRPr="00835122">
              <w:t xml:space="preserve"> </w:t>
            </w:r>
            <w:r>
              <w:t>typ C – 1</w:t>
            </w:r>
            <w:r w:rsidRPr="00835122">
              <w:t>szt.,</w:t>
            </w:r>
          </w:p>
          <w:p w:rsidR="007F63C3" w:rsidRDefault="007F63C3" w:rsidP="007F63C3">
            <w:r>
              <w:t>Złącze USB  3.1 Gen.1 – 2</w:t>
            </w:r>
            <w:r w:rsidRPr="00835122">
              <w:t xml:space="preserve"> szt.,</w:t>
            </w:r>
          </w:p>
          <w:p w:rsidR="007F63C3" w:rsidRPr="00835122" w:rsidRDefault="007F63C3" w:rsidP="007F63C3">
            <w:r w:rsidRPr="00835122">
              <w:t>Złącze HDMI – 1 szt.,</w:t>
            </w:r>
          </w:p>
          <w:p w:rsidR="007F63C3" w:rsidRDefault="007F63C3" w:rsidP="007F63C3">
            <w:r w:rsidRPr="00835122">
              <w:t xml:space="preserve">Komunikacja </w:t>
            </w:r>
            <w:proofErr w:type="spellStart"/>
            <w:r w:rsidRPr="00835122">
              <w:t>Bl</w:t>
            </w:r>
            <w:r>
              <w:t>uetooth</w:t>
            </w:r>
            <w:proofErr w:type="spellEnd"/>
            <w:r>
              <w:t xml:space="preserve">  oraz </w:t>
            </w:r>
            <w:proofErr w:type="spellStart"/>
            <w:r>
              <w:t>Wi-Fi</w:t>
            </w:r>
            <w:proofErr w:type="spellEnd"/>
            <w:r>
              <w:t xml:space="preserve"> 802.11 a/b/g/n/</w:t>
            </w:r>
            <w:proofErr w:type="spellStart"/>
            <w:r>
              <w:t>ac</w:t>
            </w:r>
            <w:proofErr w:type="spellEnd"/>
            <w:r w:rsidRPr="00835122">
              <w:t>,</w:t>
            </w:r>
          </w:p>
          <w:p w:rsidR="007F63C3" w:rsidRPr="00835122" w:rsidRDefault="007F63C3" w:rsidP="007F63C3">
            <w:r>
              <w:t>Karta Gigabit Ethernet RJ-45</w:t>
            </w:r>
          </w:p>
          <w:p w:rsidR="007F63C3" w:rsidRPr="00835122" w:rsidRDefault="007F63C3" w:rsidP="007F63C3">
            <w:r w:rsidRPr="00835122">
              <w:t>Wyjście słuchawkowe/wejście mikrofonowe 3,5mm,</w:t>
            </w:r>
          </w:p>
          <w:p w:rsidR="007F63C3" w:rsidRPr="00835122" w:rsidRDefault="007F63C3" w:rsidP="007F63C3">
            <w:r w:rsidRPr="00835122">
              <w:t>Czytnik kart pamięci.</w:t>
            </w:r>
          </w:p>
        </w:tc>
        <w:tc>
          <w:tcPr>
            <w:tcW w:w="1969" w:type="dxa"/>
          </w:tcPr>
          <w:p w:rsidR="007F63C3" w:rsidRPr="002D1AF5" w:rsidRDefault="007F63C3" w:rsidP="007F63C3">
            <w:pPr>
              <w:rPr>
                <w:b/>
              </w:rPr>
            </w:pPr>
          </w:p>
        </w:tc>
      </w:tr>
      <w:tr w:rsidR="007F63C3" w:rsidRPr="002D1AF5" w:rsidTr="007F63C3">
        <w:trPr>
          <w:trHeight w:val="547"/>
        </w:trPr>
        <w:tc>
          <w:tcPr>
            <w:tcW w:w="1826" w:type="dxa"/>
          </w:tcPr>
          <w:p w:rsidR="007F63C3" w:rsidRPr="00835122" w:rsidRDefault="007F63C3" w:rsidP="007F63C3">
            <w:pPr>
              <w:spacing w:after="160"/>
              <w:rPr>
                <w:b/>
              </w:rPr>
            </w:pPr>
            <w:r w:rsidRPr="00835122">
              <w:rPr>
                <w:b/>
              </w:rPr>
              <w:t>System Operacyjny</w:t>
            </w:r>
          </w:p>
        </w:tc>
        <w:tc>
          <w:tcPr>
            <w:tcW w:w="5745" w:type="dxa"/>
          </w:tcPr>
          <w:p w:rsidR="007F63C3" w:rsidRPr="00835122" w:rsidRDefault="007F63C3" w:rsidP="007F63C3">
            <w:pPr>
              <w:spacing w:after="160"/>
            </w:pPr>
            <w:r w:rsidRPr="00835122">
              <w:t xml:space="preserve">Microsoft Windows 10 </w:t>
            </w:r>
            <w:r>
              <w:t>Home PL</w:t>
            </w:r>
          </w:p>
        </w:tc>
        <w:tc>
          <w:tcPr>
            <w:tcW w:w="1969" w:type="dxa"/>
          </w:tcPr>
          <w:p w:rsidR="007F63C3" w:rsidRPr="002D1AF5"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Sterowanie</w:t>
            </w:r>
          </w:p>
        </w:tc>
        <w:tc>
          <w:tcPr>
            <w:tcW w:w="5745" w:type="dxa"/>
          </w:tcPr>
          <w:p w:rsidR="007F63C3" w:rsidRPr="00835122" w:rsidRDefault="007F63C3" w:rsidP="007F63C3">
            <w:r w:rsidRPr="00835122">
              <w:t>Klawiatura podświetlana,</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rPr>
                <w:b/>
              </w:rPr>
            </w:pPr>
            <w:r w:rsidRPr="00835122">
              <w:rPr>
                <w:b/>
              </w:rPr>
              <w:lastRenderedPageBreak/>
              <w:t>Inne</w:t>
            </w:r>
          </w:p>
        </w:tc>
        <w:tc>
          <w:tcPr>
            <w:tcW w:w="5745" w:type="dxa"/>
          </w:tcPr>
          <w:p w:rsidR="007F63C3" w:rsidRPr="00835122" w:rsidRDefault="007F63C3" w:rsidP="007F63C3">
            <w:r>
              <w:t>Masa: nie więcej niż 2,7kg</w:t>
            </w:r>
          </w:p>
          <w:p w:rsidR="007F63C3" w:rsidRPr="00835122" w:rsidRDefault="007F63C3" w:rsidP="007F63C3">
            <w:r w:rsidRPr="00835122">
              <w:t xml:space="preserve">Wbudowana kamera </w:t>
            </w:r>
          </w:p>
          <w:p w:rsidR="007F63C3" w:rsidRDefault="007F63C3" w:rsidP="007F63C3">
            <w:r w:rsidRPr="00835122">
              <w:t>Wbudowane głośniki i mikrofon</w:t>
            </w:r>
          </w:p>
          <w:p w:rsidR="007F63C3" w:rsidRPr="00835122" w:rsidRDefault="007F63C3" w:rsidP="007F63C3">
            <w:r>
              <w:t>Zasilacz sieciowy 230V, wtyczka EU</w:t>
            </w:r>
          </w:p>
        </w:tc>
        <w:tc>
          <w:tcPr>
            <w:tcW w:w="1969" w:type="dxa"/>
          </w:tcPr>
          <w:p w:rsidR="007F63C3" w:rsidRPr="007F63C3"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Dodatkowe</w:t>
            </w:r>
          </w:p>
        </w:tc>
        <w:tc>
          <w:tcPr>
            <w:tcW w:w="5745" w:type="dxa"/>
          </w:tcPr>
          <w:p w:rsidR="007F63C3" w:rsidRPr="00835122" w:rsidRDefault="007F63C3" w:rsidP="007F63C3">
            <w:pPr>
              <w:spacing w:after="160"/>
            </w:pPr>
            <w:r w:rsidRPr="00835122">
              <w:t>Pr</w:t>
            </w:r>
            <w:r>
              <w:t xml:space="preserve">zejściówka HDMI&lt;-&gt; VGA ( </w:t>
            </w:r>
            <w:proofErr w:type="spellStart"/>
            <w:r>
              <w:t>D-Sub</w:t>
            </w:r>
            <w:proofErr w:type="spellEnd"/>
            <w:r>
              <w:t>),</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Gwarancja</w:t>
            </w:r>
          </w:p>
        </w:tc>
        <w:tc>
          <w:tcPr>
            <w:tcW w:w="5745" w:type="dxa"/>
          </w:tcPr>
          <w:p w:rsidR="007F63C3" w:rsidRPr="00835122" w:rsidRDefault="007F63C3" w:rsidP="007F63C3">
            <w:pPr>
              <w:spacing w:after="160"/>
            </w:pPr>
            <w:r>
              <w:t>2 lata</w:t>
            </w:r>
            <w:r w:rsidRPr="00835122">
              <w:t xml:space="preserve"> </w:t>
            </w:r>
          </w:p>
        </w:tc>
        <w:tc>
          <w:tcPr>
            <w:tcW w:w="1969" w:type="dxa"/>
          </w:tcPr>
          <w:p w:rsidR="007F63C3" w:rsidRPr="007F63C3" w:rsidRDefault="007F63C3" w:rsidP="007F63C3">
            <w:pPr>
              <w:rPr>
                <w:b/>
              </w:rPr>
            </w:pPr>
          </w:p>
        </w:tc>
      </w:tr>
    </w:tbl>
    <w:p w:rsidR="001A7ED2" w:rsidRDefault="001A7ED2" w:rsidP="00D66B1E">
      <w:pPr>
        <w:spacing w:line="360" w:lineRule="auto"/>
        <w:rPr>
          <w:b/>
          <w:color w:val="000000"/>
        </w:rPr>
      </w:pPr>
    </w:p>
    <w:p w:rsidR="00452DEB" w:rsidRPr="00D31B33" w:rsidRDefault="00452DEB" w:rsidP="00452DEB">
      <w:pPr>
        <w:pStyle w:val="Tekstpodstawowy"/>
        <w:rPr>
          <w:b/>
        </w:rPr>
      </w:pPr>
      <w:r>
        <w:rPr>
          <w:b/>
        </w:rPr>
        <w:t>2.2. laptop – 1 sztuka</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7F63C3" w:rsidRPr="002D1AF5" w:rsidTr="00452DEB">
        <w:trPr>
          <w:trHeight w:val="315"/>
        </w:trPr>
        <w:tc>
          <w:tcPr>
            <w:tcW w:w="1826" w:type="dxa"/>
          </w:tcPr>
          <w:p w:rsidR="007F63C3" w:rsidRPr="00835122" w:rsidRDefault="007F63C3" w:rsidP="007F63C3">
            <w:pPr>
              <w:spacing w:after="160"/>
              <w:rPr>
                <w:b/>
              </w:rPr>
            </w:pPr>
            <w:r w:rsidRPr="00835122">
              <w:rPr>
                <w:b/>
              </w:rPr>
              <w:t>Procesor</w:t>
            </w:r>
          </w:p>
        </w:tc>
        <w:tc>
          <w:tcPr>
            <w:tcW w:w="5745" w:type="dxa"/>
          </w:tcPr>
          <w:p w:rsidR="007F63C3" w:rsidRPr="00835122" w:rsidRDefault="007F63C3" w:rsidP="007F63C3">
            <w:pPr>
              <w:spacing w:after="160"/>
            </w:pPr>
            <w:r w:rsidRPr="00835122">
              <w:t xml:space="preserve">6 rdzeniowy, 12 wątkowy, osiągający przynajmniej </w:t>
            </w:r>
            <w:r>
              <w:t>12000</w:t>
            </w:r>
            <w:r w:rsidRPr="00835122">
              <w:t xml:space="preserve"> pkt. w teście CPU </w:t>
            </w:r>
            <w:proofErr w:type="spellStart"/>
            <w:r w:rsidRPr="00835122">
              <w:t>Benchmark</w:t>
            </w:r>
            <w:proofErr w:type="spellEnd"/>
            <w:r w:rsidRPr="00835122">
              <w:t xml:space="preserve"> Net (http://www.cpubenchmark.net/) wg Firmy </w:t>
            </w:r>
            <w:proofErr w:type="spellStart"/>
            <w:r w:rsidRPr="00835122">
              <w:t>PassMark</w:t>
            </w:r>
            <w:proofErr w:type="spellEnd"/>
            <w:r w:rsidRPr="00835122">
              <w:t xml:space="preserve"> Software (http://www.passmark.com), taktowany zegarem co najmniej 2,6 </w:t>
            </w:r>
            <w:proofErr w:type="spellStart"/>
            <w:r w:rsidRPr="00835122">
              <w:t>GHz</w:t>
            </w:r>
            <w:proofErr w:type="spellEnd"/>
            <w:r w:rsidRPr="00835122">
              <w:t xml:space="preserve"> ( 4,5 </w:t>
            </w:r>
            <w:proofErr w:type="spellStart"/>
            <w:r w:rsidRPr="00835122">
              <w:t>GHz</w:t>
            </w:r>
            <w:proofErr w:type="spellEnd"/>
            <w:r w:rsidRPr="00835122">
              <w:t xml:space="preserve"> w trybie Turbo), posiadający zintegrowaną kartę graficzną. </w:t>
            </w:r>
          </w:p>
        </w:tc>
        <w:tc>
          <w:tcPr>
            <w:tcW w:w="1969" w:type="dxa"/>
          </w:tcPr>
          <w:p w:rsidR="007F63C3" w:rsidRPr="002D1AF5"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Pamięć RAM</w:t>
            </w:r>
          </w:p>
        </w:tc>
        <w:tc>
          <w:tcPr>
            <w:tcW w:w="5745" w:type="dxa"/>
          </w:tcPr>
          <w:p w:rsidR="007F63C3" w:rsidRPr="00835122" w:rsidRDefault="007F63C3" w:rsidP="007F63C3">
            <w:pPr>
              <w:spacing w:after="160"/>
            </w:pPr>
            <w:r w:rsidRPr="00835122">
              <w:t xml:space="preserve">Nie mniej niż 16 GB DDR4, taktowanie 2666MHz, </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Ekran</w:t>
            </w:r>
          </w:p>
        </w:tc>
        <w:tc>
          <w:tcPr>
            <w:tcW w:w="5745" w:type="dxa"/>
          </w:tcPr>
          <w:p w:rsidR="007F63C3" w:rsidRPr="00835122" w:rsidRDefault="007F63C3" w:rsidP="007F63C3">
            <w:r w:rsidRPr="00835122">
              <w:t xml:space="preserve">Przekątna </w:t>
            </w:r>
            <w:r>
              <w:t>nie mniej niż 15 cali i nie więcej niż 16 cali</w:t>
            </w:r>
            <w:r w:rsidRPr="00835122">
              <w:t xml:space="preserve"> </w:t>
            </w:r>
          </w:p>
          <w:p w:rsidR="007F63C3" w:rsidRPr="00835122" w:rsidRDefault="007F63C3" w:rsidP="007F63C3">
            <w:r w:rsidRPr="00835122">
              <w:t>Matryca IPS, podświetlenie LED,</w:t>
            </w:r>
          </w:p>
          <w:p w:rsidR="007F63C3" w:rsidRPr="00835122" w:rsidRDefault="007F63C3" w:rsidP="007F63C3">
            <w:r w:rsidRPr="00835122">
              <w:t>Rozdzielczość FHD 1920x1080 pikseli.</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Karta graficzna</w:t>
            </w:r>
          </w:p>
        </w:tc>
        <w:tc>
          <w:tcPr>
            <w:tcW w:w="5745" w:type="dxa"/>
          </w:tcPr>
          <w:p w:rsidR="007F63C3" w:rsidRPr="000808F8" w:rsidRDefault="007F63C3" w:rsidP="007F63C3">
            <w:pPr>
              <w:spacing w:after="160"/>
            </w:pPr>
            <w:r w:rsidRPr="000808F8">
              <w:t xml:space="preserve">Dedykowana, wyposażona w 4GB pamięci GDDR5, osiągająca przynajmniej 6200 pkt. w teście Video </w:t>
            </w:r>
            <w:proofErr w:type="spellStart"/>
            <w:r w:rsidRPr="000808F8">
              <w:t>Card</w:t>
            </w:r>
            <w:proofErr w:type="spellEnd"/>
            <w:r w:rsidRPr="000808F8">
              <w:t xml:space="preserve"> </w:t>
            </w:r>
            <w:proofErr w:type="spellStart"/>
            <w:r w:rsidRPr="000808F8">
              <w:t>Benchmark</w:t>
            </w:r>
            <w:proofErr w:type="spellEnd"/>
            <w:r w:rsidRPr="000808F8">
              <w:t xml:space="preserve"> (</w:t>
            </w:r>
            <w:r w:rsidRPr="000808F8">
              <w:rPr>
                <w:rStyle w:val="Hipercze"/>
              </w:rPr>
              <w:t>https://www.videocardbenchmark.net/</w:t>
            </w:r>
            <w:r w:rsidRPr="000808F8">
              <w:t>), przeznaczona do pracy w oprogramowaniu CAD/CAM.</w:t>
            </w:r>
          </w:p>
        </w:tc>
        <w:tc>
          <w:tcPr>
            <w:tcW w:w="1969" w:type="dxa"/>
          </w:tcPr>
          <w:p w:rsidR="007F63C3" w:rsidRPr="00452DEB" w:rsidRDefault="007F63C3" w:rsidP="007F63C3">
            <w:pPr>
              <w:rPr>
                <w:b/>
              </w:rPr>
            </w:pPr>
          </w:p>
        </w:tc>
      </w:tr>
      <w:tr w:rsidR="007F63C3" w:rsidRPr="002D1AF5" w:rsidTr="00D73096">
        <w:trPr>
          <w:trHeight w:val="417"/>
        </w:trPr>
        <w:tc>
          <w:tcPr>
            <w:tcW w:w="1826" w:type="dxa"/>
          </w:tcPr>
          <w:p w:rsidR="007F63C3" w:rsidRPr="00835122" w:rsidRDefault="007F63C3" w:rsidP="007F63C3">
            <w:pPr>
              <w:spacing w:after="160"/>
              <w:rPr>
                <w:b/>
              </w:rPr>
            </w:pPr>
            <w:r w:rsidRPr="00835122">
              <w:rPr>
                <w:b/>
              </w:rPr>
              <w:t xml:space="preserve">Dysk twardy </w:t>
            </w:r>
            <w:proofErr w:type="spellStart"/>
            <w:r w:rsidRPr="00835122">
              <w:rPr>
                <w:b/>
              </w:rPr>
              <w:t>NVMe</w:t>
            </w:r>
            <w:proofErr w:type="spellEnd"/>
          </w:p>
        </w:tc>
        <w:tc>
          <w:tcPr>
            <w:tcW w:w="5745" w:type="dxa"/>
          </w:tcPr>
          <w:p w:rsidR="007F63C3" w:rsidRPr="00835122" w:rsidRDefault="007F63C3" w:rsidP="007F63C3">
            <w:pPr>
              <w:spacing w:after="160"/>
            </w:pPr>
            <w:r>
              <w:t>Dysk SSD M.2</w:t>
            </w:r>
            <w:r w:rsidRPr="00835122">
              <w:t xml:space="preserve">,  pojemność minimum </w:t>
            </w:r>
            <w:r>
              <w:t>512GB</w:t>
            </w:r>
            <w:r w:rsidRPr="00835122">
              <w:t xml:space="preserve"> – 1 szt.</w:t>
            </w:r>
          </w:p>
        </w:tc>
        <w:tc>
          <w:tcPr>
            <w:tcW w:w="1969" w:type="dxa"/>
          </w:tcPr>
          <w:p w:rsidR="007F63C3" w:rsidRPr="002D1AF5" w:rsidRDefault="007F63C3" w:rsidP="007F63C3">
            <w:pPr>
              <w:rPr>
                <w:b/>
              </w:rPr>
            </w:pPr>
          </w:p>
        </w:tc>
      </w:tr>
      <w:tr w:rsidR="007F63C3" w:rsidRPr="002D1AF5" w:rsidTr="00452DEB">
        <w:trPr>
          <w:trHeight w:val="315"/>
        </w:trPr>
        <w:tc>
          <w:tcPr>
            <w:tcW w:w="1826" w:type="dxa"/>
          </w:tcPr>
          <w:p w:rsidR="007F63C3" w:rsidRPr="00835122" w:rsidRDefault="007F63C3" w:rsidP="007F63C3">
            <w:pPr>
              <w:spacing w:after="160"/>
              <w:rPr>
                <w:b/>
              </w:rPr>
            </w:pPr>
            <w:r w:rsidRPr="00835122">
              <w:rPr>
                <w:b/>
              </w:rPr>
              <w:t>Interfejsy</w:t>
            </w:r>
          </w:p>
        </w:tc>
        <w:tc>
          <w:tcPr>
            <w:tcW w:w="5745" w:type="dxa"/>
          </w:tcPr>
          <w:p w:rsidR="007F63C3" w:rsidRPr="00835122" w:rsidRDefault="007F63C3" w:rsidP="007F63C3">
            <w:r w:rsidRPr="00835122">
              <w:t>Złącze USB</w:t>
            </w:r>
            <w:r>
              <w:t xml:space="preserve"> 3.1 Gen.2</w:t>
            </w:r>
            <w:r w:rsidRPr="00835122">
              <w:t xml:space="preserve"> </w:t>
            </w:r>
            <w:r>
              <w:t>typ C – 2</w:t>
            </w:r>
            <w:r w:rsidRPr="00835122">
              <w:t xml:space="preserve"> szt.,</w:t>
            </w:r>
          </w:p>
          <w:p w:rsidR="007F63C3" w:rsidRPr="00835122" w:rsidRDefault="007F63C3" w:rsidP="007F63C3">
            <w:r>
              <w:t>Złącze USB  3.1 Gen.1 – 2</w:t>
            </w:r>
            <w:r w:rsidRPr="00835122">
              <w:t xml:space="preserve"> szt.,</w:t>
            </w:r>
          </w:p>
          <w:p w:rsidR="007F63C3" w:rsidRPr="00835122" w:rsidRDefault="007F63C3" w:rsidP="007F63C3">
            <w:r w:rsidRPr="00835122">
              <w:t>Złącze HDMI – 1 szt.,</w:t>
            </w:r>
          </w:p>
          <w:p w:rsidR="007F63C3" w:rsidRPr="00835122" w:rsidRDefault="007F63C3" w:rsidP="007F63C3">
            <w:r w:rsidRPr="00835122">
              <w:t xml:space="preserve">Komunikacja </w:t>
            </w:r>
            <w:proofErr w:type="spellStart"/>
            <w:r w:rsidRPr="00835122">
              <w:t>Bl</w:t>
            </w:r>
            <w:r>
              <w:t>uetooth</w:t>
            </w:r>
            <w:proofErr w:type="spellEnd"/>
            <w:r>
              <w:t xml:space="preserve"> 5.0 oraz </w:t>
            </w:r>
            <w:proofErr w:type="spellStart"/>
            <w:r>
              <w:t>Wi-Fi</w:t>
            </w:r>
            <w:proofErr w:type="spellEnd"/>
            <w:r>
              <w:t xml:space="preserve"> 802.11 a/b/g/n/</w:t>
            </w:r>
            <w:proofErr w:type="spellStart"/>
            <w:r>
              <w:t>ax</w:t>
            </w:r>
            <w:proofErr w:type="spellEnd"/>
            <w:r w:rsidRPr="00835122">
              <w:t>,</w:t>
            </w:r>
          </w:p>
          <w:p w:rsidR="007F63C3" w:rsidRPr="00835122" w:rsidRDefault="007F63C3" w:rsidP="007F63C3">
            <w:r w:rsidRPr="00835122">
              <w:t>Wyjście słuchawkowe/wejście mikrofonowe 3,5mm,</w:t>
            </w:r>
          </w:p>
          <w:p w:rsidR="007F63C3" w:rsidRPr="00835122" w:rsidRDefault="007F63C3" w:rsidP="007F63C3">
            <w:r w:rsidRPr="00835122">
              <w:t>Czytnik kart pamięci.</w:t>
            </w:r>
          </w:p>
        </w:tc>
        <w:tc>
          <w:tcPr>
            <w:tcW w:w="1969" w:type="dxa"/>
          </w:tcPr>
          <w:p w:rsidR="007F63C3" w:rsidRPr="002D1AF5"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System Operacyjny</w:t>
            </w:r>
          </w:p>
        </w:tc>
        <w:tc>
          <w:tcPr>
            <w:tcW w:w="5745" w:type="dxa"/>
          </w:tcPr>
          <w:p w:rsidR="007F63C3" w:rsidRPr="00835122" w:rsidRDefault="007F63C3" w:rsidP="007F63C3">
            <w:pPr>
              <w:spacing w:after="160"/>
            </w:pPr>
            <w:r w:rsidRPr="00835122">
              <w:t xml:space="preserve">Microsoft Windows 10 </w:t>
            </w:r>
            <w:r>
              <w:t>Pro PL</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Sterowanie</w:t>
            </w:r>
          </w:p>
        </w:tc>
        <w:tc>
          <w:tcPr>
            <w:tcW w:w="5745" w:type="dxa"/>
          </w:tcPr>
          <w:p w:rsidR="007F63C3" w:rsidRPr="00835122" w:rsidRDefault="007F63C3" w:rsidP="007F63C3">
            <w:r w:rsidRPr="00835122">
              <w:t>Klawiatura podświetlana,</w:t>
            </w:r>
          </w:p>
          <w:p w:rsidR="007F63C3" w:rsidRPr="00835122" w:rsidRDefault="007F63C3" w:rsidP="007F63C3">
            <w:proofErr w:type="spellStart"/>
            <w:r w:rsidRPr="00835122">
              <w:t>Wielodotykowy</w:t>
            </w:r>
            <w:proofErr w:type="spellEnd"/>
            <w:r w:rsidRPr="00835122">
              <w:t xml:space="preserve"> </w:t>
            </w:r>
            <w:proofErr w:type="spellStart"/>
            <w:r w:rsidRPr="00835122">
              <w:t>touchpad</w:t>
            </w:r>
            <w:proofErr w:type="spellEnd"/>
            <w:r w:rsidRPr="00835122">
              <w:t>,</w:t>
            </w:r>
          </w:p>
          <w:p w:rsidR="007F63C3" w:rsidRPr="00835122" w:rsidRDefault="007F63C3" w:rsidP="007F63C3">
            <w:r w:rsidRPr="00835122">
              <w:t>Czytnik linii papilarnych.</w:t>
            </w:r>
          </w:p>
        </w:tc>
        <w:tc>
          <w:tcPr>
            <w:tcW w:w="1969" w:type="dxa"/>
          </w:tcPr>
          <w:p w:rsidR="007F63C3" w:rsidRPr="007F63C3" w:rsidRDefault="007F63C3" w:rsidP="007F63C3">
            <w:pPr>
              <w:rPr>
                <w:b/>
              </w:rPr>
            </w:pPr>
          </w:p>
        </w:tc>
      </w:tr>
      <w:tr w:rsidR="007F63C3" w:rsidRPr="006E3B47" w:rsidTr="00452DEB">
        <w:trPr>
          <w:trHeight w:val="315"/>
        </w:trPr>
        <w:tc>
          <w:tcPr>
            <w:tcW w:w="1826" w:type="dxa"/>
          </w:tcPr>
          <w:p w:rsidR="007F63C3" w:rsidRPr="00835122" w:rsidRDefault="007F63C3" w:rsidP="007F63C3">
            <w:pPr>
              <w:rPr>
                <w:b/>
              </w:rPr>
            </w:pPr>
            <w:r w:rsidRPr="00835122">
              <w:rPr>
                <w:b/>
              </w:rPr>
              <w:t>Inne</w:t>
            </w:r>
          </w:p>
        </w:tc>
        <w:tc>
          <w:tcPr>
            <w:tcW w:w="5745" w:type="dxa"/>
          </w:tcPr>
          <w:p w:rsidR="007F63C3" w:rsidRPr="00835122" w:rsidRDefault="007F63C3" w:rsidP="007F63C3">
            <w:r>
              <w:t>Masa: nie więcej niż 2kg</w:t>
            </w:r>
          </w:p>
          <w:p w:rsidR="007F63C3" w:rsidRPr="00835122" w:rsidRDefault="007F63C3" w:rsidP="007F63C3">
            <w:r w:rsidRPr="00835122">
              <w:t xml:space="preserve">Wbudowana kamera </w:t>
            </w:r>
          </w:p>
          <w:p w:rsidR="007F63C3" w:rsidRDefault="007F63C3" w:rsidP="007F63C3">
            <w:r w:rsidRPr="00835122">
              <w:t>Wbudowane głośniki i mikrofon</w:t>
            </w:r>
          </w:p>
          <w:p w:rsidR="007F63C3" w:rsidRPr="00835122" w:rsidRDefault="007F63C3" w:rsidP="007F63C3">
            <w:r w:rsidRPr="00C40D30">
              <w:t>Zasilacz sieciowy 230V, wtyczka EU</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Dodatkowe</w:t>
            </w:r>
          </w:p>
        </w:tc>
        <w:tc>
          <w:tcPr>
            <w:tcW w:w="5745" w:type="dxa"/>
          </w:tcPr>
          <w:p w:rsidR="007F63C3" w:rsidRPr="00835122" w:rsidRDefault="007F63C3" w:rsidP="007F63C3">
            <w:pPr>
              <w:spacing w:after="160"/>
            </w:pPr>
            <w:r w:rsidRPr="00835122">
              <w:t>Pr</w:t>
            </w:r>
            <w:r>
              <w:t xml:space="preserve">zejściówka HDMI&lt;-&gt; VGA ( </w:t>
            </w:r>
            <w:proofErr w:type="spellStart"/>
            <w:r>
              <w:t>D-Sub</w:t>
            </w:r>
            <w:proofErr w:type="spellEnd"/>
            <w:r>
              <w:t xml:space="preserve">), przejściówka:  karta Gigabit Ethernet  RJ-45&lt;-&gt; </w:t>
            </w:r>
            <w:proofErr w:type="spellStart"/>
            <w:r>
              <w:t>USB-C</w:t>
            </w:r>
            <w:proofErr w:type="spellEnd"/>
          </w:p>
        </w:tc>
        <w:tc>
          <w:tcPr>
            <w:tcW w:w="1969" w:type="dxa"/>
          </w:tcPr>
          <w:p w:rsidR="007F63C3" w:rsidRPr="007F63C3" w:rsidRDefault="007F63C3" w:rsidP="007F63C3">
            <w:pPr>
              <w:rPr>
                <w:b/>
              </w:rPr>
            </w:pPr>
          </w:p>
        </w:tc>
      </w:tr>
      <w:tr w:rsidR="007F63C3" w:rsidRPr="006E3B47" w:rsidTr="00452DEB">
        <w:trPr>
          <w:trHeight w:val="315"/>
        </w:trPr>
        <w:tc>
          <w:tcPr>
            <w:tcW w:w="1826" w:type="dxa"/>
          </w:tcPr>
          <w:p w:rsidR="007F63C3" w:rsidRPr="00835122" w:rsidRDefault="007F63C3" w:rsidP="007F63C3">
            <w:pPr>
              <w:spacing w:after="160"/>
              <w:rPr>
                <w:b/>
              </w:rPr>
            </w:pPr>
            <w:r w:rsidRPr="00835122">
              <w:rPr>
                <w:b/>
              </w:rPr>
              <w:t>Gwarancja</w:t>
            </w:r>
          </w:p>
        </w:tc>
        <w:tc>
          <w:tcPr>
            <w:tcW w:w="5745" w:type="dxa"/>
          </w:tcPr>
          <w:p w:rsidR="007F63C3" w:rsidRPr="00835122" w:rsidRDefault="007F63C3" w:rsidP="007F63C3">
            <w:pPr>
              <w:spacing w:after="160"/>
            </w:pPr>
            <w:r>
              <w:t>3</w:t>
            </w:r>
            <w:r w:rsidRPr="00835122">
              <w:t xml:space="preserve"> lata. </w:t>
            </w:r>
          </w:p>
        </w:tc>
        <w:tc>
          <w:tcPr>
            <w:tcW w:w="1969" w:type="dxa"/>
          </w:tcPr>
          <w:p w:rsidR="007F63C3" w:rsidRPr="00452DEB" w:rsidRDefault="007F63C3" w:rsidP="007F63C3">
            <w:pPr>
              <w:rPr>
                <w:b/>
              </w:rPr>
            </w:pPr>
          </w:p>
        </w:tc>
      </w:tr>
    </w:tbl>
    <w:p w:rsidR="00A26578" w:rsidRDefault="00A26578" w:rsidP="00452DEB">
      <w:pPr>
        <w:pStyle w:val="Tekstpodstawowy"/>
        <w:rPr>
          <w:b/>
        </w:rPr>
      </w:pPr>
    </w:p>
    <w:p w:rsidR="00452DEB" w:rsidRPr="00D31B33" w:rsidRDefault="00452DEB" w:rsidP="00452DEB">
      <w:pPr>
        <w:pStyle w:val="Tekstpodstawowy"/>
        <w:rPr>
          <w:b/>
        </w:rPr>
      </w:pPr>
      <w:r>
        <w:rPr>
          <w:b/>
        </w:rPr>
        <w:t>2.3.</w:t>
      </w:r>
      <w:r w:rsidRPr="001A59B8">
        <w:rPr>
          <w:b/>
        </w:rPr>
        <w:t xml:space="preserve"> </w:t>
      </w:r>
      <w:r>
        <w:rPr>
          <w:b/>
        </w:rPr>
        <w:t xml:space="preserve">laptop – 1 sztuka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7F63C3" w:rsidRPr="002D1AF5" w:rsidTr="00452DEB">
        <w:trPr>
          <w:trHeight w:val="315"/>
        </w:trPr>
        <w:tc>
          <w:tcPr>
            <w:tcW w:w="1826" w:type="dxa"/>
          </w:tcPr>
          <w:p w:rsidR="007F63C3" w:rsidRPr="000F0C91" w:rsidRDefault="007F63C3" w:rsidP="007F63C3">
            <w:pPr>
              <w:spacing w:after="160" w:line="259" w:lineRule="auto"/>
              <w:rPr>
                <w:b/>
              </w:rPr>
            </w:pPr>
            <w:r w:rsidRPr="000F0C91">
              <w:rPr>
                <w:b/>
              </w:rPr>
              <w:t>Procesor</w:t>
            </w:r>
          </w:p>
        </w:tc>
        <w:tc>
          <w:tcPr>
            <w:tcW w:w="5745" w:type="dxa"/>
          </w:tcPr>
          <w:p w:rsidR="007F63C3" w:rsidRPr="000F0C91" w:rsidRDefault="007F63C3" w:rsidP="007F63C3">
            <w:pPr>
              <w:spacing w:after="160" w:line="259" w:lineRule="auto"/>
            </w:pPr>
            <w:r>
              <w:t>4 rdzeniowy, 8</w:t>
            </w:r>
            <w:r w:rsidRPr="000F0C91">
              <w:t xml:space="preserve"> wątkowy, osiągający przynajmniej </w:t>
            </w:r>
            <w:r>
              <w:t>6420</w:t>
            </w:r>
            <w:r w:rsidRPr="000F0C91">
              <w:t xml:space="preserve"> pkt. w teście CPU </w:t>
            </w:r>
            <w:proofErr w:type="spellStart"/>
            <w:r w:rsidRPr="000F0C91">
              <w:t>Benchmark</w:t>
            </w:r>
            <w:proofErr w:type="spellEnd"/>
            <w:r w:rsidRPr="000F0C91">
              <w:t xml:space="preserve"> Net (http://www.cpubenchmark.net/) wg Firmy </w:t>
            </w:r>
            <w:proofErr w:type="spellStart"/>
            <w:r w:rsidRPr="000F0C91">
              <w:t>PassMark</w:t>
            </w:r>
            <w:proofErr w:type="spellEnd"/>
            <w:r w:rsidRPr="000F0C91">
              <w:t xml:space="preserve"> Software (</w:t>
            </w:r>
            <w:hyperlink r:id="rId9" w:history="1">
              <w:r w:rsidRPr="00D005B1">
                <w:rPr>
                  <w:rStyle w:val="Hipercze"/>
                </w:rPr>
                <w:t>http://www.passmark.com</w:t>
              </w:r>
            </w:hyperlink>
            <w:r w:rsidRPr="000F0C91">
              <w:t>)</w:t>
            </w:r>
            <w:r>
              <w:t xml:space="preserve"> – stan na dzień 13.05.2020</w:t>
            </w:r>
            <w:r w:rsidRPr="000F0C91">
              <w:t>,</w:t>
            </w:r>
            <w:r>
              <w:t xml:space="preserve"> taktowany zegarem, co najmniej 1,6</w:t>
            </w:r>
            <w:r w:rsidRPr="000F0C91">
              <w:t xml:space="preserve"> </w:t>
            </w:r>
            <w:proofErr w:type="spellStart"/>
            <w:r w:rsidRPr="000F0C91">
              <w:t>GHz</w:t>
            </w:r>
            <w:proofErr w:type="spellEnd"/>
            <w:r>
              <w:t xml:space="preserve"> ( 4,2 </w:t>
            </w:r>
            <w:proofErr w:type="spellStart"/>
            <w:r>
              <w:t>GHz</w:t>
            </w:r>
            <w:proofErr w:type="spellEnd"/>
            <w:r>
              <w:t xml:space="preserve"> w trybie Turbo)</w:t>
            </w:r>
            <w:r w:rsidRPr="000F0C91">
              <w:t>, posiadający zintegrowaną kartę graficzną</w:t>
            </w:r>
            <w:r>
              <w:t>.</w:t>
            </w:r>
            <w:r w:rsidRPr="000F0C91">
              <w:t xml:space="preserve"> </w:t>
            </w:r>
          </w:p>
        </w:tc>
        <w:tc>
          <w:tcPr>
            <w:tcW w:w="1969" w:type="dxa"/>
          </w:tcPr>
          <w:p w:rsidR="007F63C3" w:rsidRPr="002D1AF5" w:rsidRDefault="007F63C3" w:rsidP="007F63C3">
            <w:pPr>
              <w:rPr>
                <w:b/>
              </w:rPr>
            </w:pPr>
          </w:p>
        </w:tc>
      </w:tr>
      <w:tr w:rsidR="007F63C3" w:rsidRPr="006E3B47" w:rsidTr="00452DEB">
        <w:trPr>
          <w:trHeight w:val="315"/>
        </w:trPr>
        <w:tc>
          <w:tcPr>
            <w:tcW w:w="1826" w:type="dxa"/>
          </w:tcPr>
          <w:p w:rsidR="007F63C3" w:rsidRPr="000F0C91" w:rsidRDefault="007F63C3" w:rsidP="007F63C3">
            <w:pPr>
              <w:spacing w:after="160" w:line="259" w:lineRule="auto"/>
              <w:rPr>
                <w:b/>
              </w:rPr>
            </w:pPr>
            <w:r w:rsidRPr="000F0C91">
              <w:rPr>
                <w:b/>
              </w:rPr>
              <w:t>Pamięć RAM</w:t>
            </w:r>
          </w:p>
        </w:tc>
        <w:tc>
          <w:tcPr>
            <w:tcW w:w="5745" w:type="dxa"/>
          </w:tcPr>
          <w:p w:rsidR="007F63C3" w:rsidRPr="000F0C91" w:rsidRDefault="007F63C3" w:rsidP="007F63C3">
            <w:pPr>
              <w:spacing w:after="160" w:line="259" w:lineRule="auto"/>
            </w:pPr>
            <w:r w:rsidRPr="000F0C91">
              <w:t xml:space="preserve">Nie mniej niż </w:t>
            </w:r>
            <w:r>
              <w:t>8</w:t>
            </w:r>
            <w:r w:rsidRPr="000F0C91">
              <w:t xml:space="preserve"> GB</w:t>
            </w:r>
            <w:r>
              <w:t xml:space="preserve"> .</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0F0C91" w:rsidRDefault="007F63C3" w:rsidP="007F63C3">
            <w:pPr>
              <w:spacing w:after="160" w:line="259" w:lineRule="auto"/>
              <w:rPr>
                <w:b/>
              </w:rPr>
            </w:pPr>
            <w:r w:rsidRPr="000F0C91">
              <w:rPr>
                <w:b/>
              </w:rPr>
              <w:t>Ekran</w:t>
            </w:r>
          </w:p>
        </w:tc>
        <w:tc>
          <w:tcPr>
            <w:tcW w:w="5745" w:type="dxa"/>
          </w:tcPr>
          <w:p w:rsidR="007F63C3" w:rsidRPr="000F0C91" w:rsidRDefault="007F63C3" w:rsidP="007F63C3">
            <w:pPr>
              <w:spacing w:after="160" w:line="259" w:lineRule="auto"/>
            </w:pPr>
            <w:r w:rsidRPr="007A3062">
              <w:t>Przekątna nie mniej niż 15 cali i nie więcej niż 16 cali</w:t>
            </w:r>
            <w:r w:rsidRPr="000F0C91">
              <w:t xml:space="preserve">, </w:t>
            </w:r>
            <w:r>
              <w:t>antyrefleksyjna powłoka</w:t>
            </w:r>
            <w:r>
              <w:br/>
            </w:r>
            <w:r w:rsidRPr="000F0C91">
              <w:t xml:space="preserve">Rozdzielczość </w:t>
            </w:r>
            <w:r>
              <w:t>1920x1080 pikseli</w:t>
            </w:r>
          </w:p>
        </w:tc>
        <w:tc>
          <w:tcPr>
            <w:tcW w:w="1969" w:type="dxa"/>
          </w:tcPr>
          <w:p w:rsidR="007F63C3" w:rsidRPr="00452DEB" w:rsidRDefault="007F63C3" w:rsidP="007F63C3">
            <w:pPr>
              <w:rPr>
                <w:b/>
              </w:rPr>
            </w:pPr>
          </w:p>
        </w:tc>
      </w:tr>
      <w:tr w:rsidR="007F63C3" w:rsidRPr="006E3B47" w:rsidTr="00D73096">
        <w:trPr>
          <w:trHeight w:val="649"/>
        </w:trPr>
        <w:tc>
          <w:tcPr>
            <w:tcW w:w="1826" w:type="dxa"/>
          </w:tcPr>
          <w:p w:rsidR="007F63C3" w:rsidRPr="000F0C91" w:rsidRDefault="007F63C3" w:rsidP="007F63C3">
            <w:pPr>
              <w:spacing w:after="160" w:line="259" w:lineRule="auto"/>
              <w:rPr>
                <w:b/>
              </w:rPr>
            </w:pPr>
            <w:r w:rsidRPr="000F0C91">
              <w:rPr>
                <w:b/>
              </w:rPr>
              <w:t>Karta graficzna</w:t>
            </w:r>
          </w:p>
        </w:tc>
        <w:tc>
          <w:tcPr>
            <w:tcW w:w="5745" w:type="dxa"/>
          </w:tcPr>
          <w:p w:rsidR="007F63C3" w:rsidRPr="000F0C91" w:rsidRDefault="007F63C3" w:rsidP="007F63C3">
            <w:pPr>
              <w:spacing w:after="160" w:line="259" w:lineRule="auto"/>
              <w:rPr>
                <w:lang w:val="en-US"/>
              </w:rPr>
            </w:pPr>
            <w:proofErr w:type="spellStart"/>
            <w:r>
              <w:rPr>
                <w:lang w:val="en-US"/>
              </w:rPr>
              <w:t>Zintegrowana</w:t>
            </w:r>
            <w:proofErr w:type="spellEnd"/>
            <w:r>
              <w:rPr>
                <w:lang w:val="en-US"/>
              </w:rPr>
              <w:t xml:space="preserve"> w </w:t>
            </w:r>
            <w:proofErr w:type="spellStart"/>
            <w:r>
              <w:rPr>
                <w:lang w:val="en-US"/>
              </w:rPr>
              <w:t>procesorze</w:t>
            </w:r>
            <w:proofErr w:type="spellEnd"/>
            <w:r>
              <w:rPr>
                <w:lang w:val="en-US"/>
              </w:rPr>
              <w:t>.</w:t>
            </w:r>
          </w:p>
        </w:tc>
        <w:tc>
          <w:tcPr>
            <w:tcW w:w="1969" w:type="dxa"/>
          </w:tcPr>
          <w:p w:rsidR="007F63C3" w:rsidRPr="00452DEB" w:rsidRDefault="007F63C3" w:rsidP="007F63C3">
            <w:pPr>
              <w:rPr>
                <w:b/>
              </w:rPr>
            </w:pPr>
          </w:p>
        </w:tc>
      </w:tr>
      <w:tr w:rsidR="007F63C3" w:rsidRPr="002D1AF5" w:rsidTr="00452DEB">
        <w:trPr>
          <w:trHeight w:val="315"/>
        </w:trPr>
        <w:tc>
          <w:tcPr>
            <w:tcW w:w="1826" w:type="dxa"/>
          </w:tcPr>
          <w:p w:rsidR="007F63C3" w:rsidRPr="000F0C91" w:rsidRDefault="007F63C3" w:rsidP="007F63C3">
            <w:pPr>
              <w:spacing w:after="160" w:line="259" w:lineRule="auto"/>
              <w:rPr>
                <w:b/>
              </w:rPr>
            </w:pPr>
            <w:r>
              <w:rPr>
                <w:b/>
              </w:rPr>
              <w:t>Dysk t</w:t>
            </w:r>
            <w:r w:rsidRPr="000F0C91">
              <w:rPr>
                <w:b/>
              </w:rPr>
              <w:t xml:space="preserve">wardy </w:t>
            </w:r>
            <w:proofErr w:type="spellStart"/>
            <w:r w:rsidRPr="000F0C91">
              <w:rPr>
                <w:b/>
              </w:rPr>
              <w:t>NVMe</w:t>
            </w:r>
            <w:proofErr w:type="spellEnd"/>
          </w:p>
        </w:tc>
        <w:tc>
          <w:tcPr>
            <w:tcW w:w="5745" w:type="dxa"/>
          </w:tcPr>
          <w:p w:rsidR="007F63C3" w:rsidRPr="000F0C91" w:rsidRDefault="007F63C3" w:rsidP="007F63C3">
            <w:pPr>
              <w:spacing w:after="160" w:line="259" w:lineRule="auto"/>
            </w:pPr>
            <w:r>
              <w:t>Dysk SSD M.2</w:t>
            </w:r>
            <w:r w:rsidRPr="000F0C91">
              <w:t xml:space="preserve"> </w:t>
            </w:r>
            <w:proofErr w:type="spellStart"/>
            <w:r w:rsidRPr="000F0C91">
              <w:t>PCIe</w:t>
            </w:r>
            <w:proofErr w:type="spellEnd"/>
            <w:r w:rsidRPr="000F0C91">
              <w:t>,  pojemność</w:t>
            </w:r>
            <w:r>
              <w:t xml:space="preserve"> minimum 256GB</w:t>
            </w:r>
            <w:r w:rsidRPr="000F0C91">
              <w:t xml:space="preserve"> – 1 szt.</w:t>
            </w:r>
          </w:p>
        </w:tc>
        <w:tc>
          <w:tcPr>
            <w:tcW w:w="1969" w:type="dxa"/>
          </w:tcPr>
          <w:p w:rsidR="007F63C3" w:rsidRPr="002D1AF5" w:rsidRDefault="007F63C3" w:rsidP="007F63C3">
            <w:pPr>
              <w:rPr>
                <w:b/>
              </w:rPr>
            </w:pPr>
          </w:p>
        </w:tc>
      </w:tr>
      <w:tr w:rsidR="007F63C3" w:rsidRPr="002D1AF5" w:rsidTr="00452DEB">
        <w:trPr>
          <w:trHeight w:val="315"/>
        </w:trPr>
        <w:tc>
          <w:tcPr>
            <w:tcW w:w="1826" w:type="dxa"/>
          </w:tcPr>
          <w:p w:rsidR="007F63C3" w:rsidRPr="000F0C91" w:rsidRDefault="007F63C3" w:rsidP="007F63C3">
            <w:pPr>
              <w:spacing w:after="160" w:line="259" w:lineRule="auto"/>
              <w:rPr>
                <w:b/>
              </w:rPr>
            </w:pPr>
            <w:r w:rsidRPr="000F0C91">
              <w:rPr>
                <w:b/>
              </w:rPr>
              <w:t>Interfejsy</w:t>
            </w:r>
          </w:p>
        </w:tc>
        <w:tc>
          <w:tcPr>
            <w:tcW w:w="5745" w:type="dxa"/>
          </w:tcPr>
          <w:p w:rsidR="007F63C3" w:rsidRPr="000F0C91" w:rsidRDefault="007F63C3" w:rsidP="007F63C3">
            <w:pPr>
              <w:spacing w:after="160" w:line="259" w:lineRule="auto"/>
            </w:pPr>
            <w:r w:rsidRPr="000F0C91">
              <w:t xml:space="preserve">Złącze </w:t>
            </w:r>
            <w:r>
              <w:t>HDMI</w:t>
            </w:r>
            <w:r w:rsidRPr="000F0C91">
              <w:t xml:space="preserve"> – 1 szt.</w:t>
            </w:r>
            <w:r>
              <w:t>,</w:t>
            </w:r>
          </w:p>
          <w:p w:rsidR="007F63C3" w:rsidRPr="006A5271" w:rsidRDefault="007F63C3" w:rsidP="007F63C3">
            <w:pPr>
              <w:spacing w:after="160" w:line="259" w:lineRule="auto"/>
            </w:pPr>
            <w:r w:rsidRPr="006A5271">
              <w:t>Złącze USB  3.0 – nie mniej niż 2 szt.</w:t>
            </w:r>
          </w:p>
          <w:p w:rsidR="007F63C3" w:rsidRDefault="007F63C3" w:rsidP="007F63C3">
            <w:pPr>
              <w:spacing w:after="160" w:line="259" w:lineRule="auto"/>
            </w:pPr>
            <w:r w:rsidRPr="006A5271">
              <w:t xml:space="preserve">Złącze USB 3.1 </w:t>
            </w:r>
            <w:proofErr w:type="spellStart"/>
            <w:r w:rsidRPr="006A5271">
              <w:t>Type-C</w:t>
            </w:r>
            <w:proofErr w:type="spellEnd"/>
            <w:r w:rsidRPr="006A5271">
              <w:t xml:space="preserve"> – nie mniej niż 1 szt.</w:t>
            </w:r>
          </w:p>
          <w:p w:rsidR="007F63C3" w:rsidRPr="000F0C91" w:rsidRDefault="007F63C3" w:rsidP="007F63C3">
            <w:pPr>
              <w:spacing w:after="160" w:line="259" w:lineRule="auto"/>
            </w:pPr>
            <w:r w:rsidRPr="000F0C91">
              <w:t xml:space="preserve">Komunikacja </w:t>
            </w:r>
            <w:proofErr w:type="spellStart"/>
            <w:r w:rsidRPr="000F0C91">
              <w:t>Bluetooth</w:t>
            </w:r>
            <w:proofErr w:type="spellEnd"/>
            <w:r>
              <w:t xml:space="preserve"> oraz </w:t>
            </w:r>
            <w:proofErr w:type="spellStart"/>
            <w:r>
              <w:t>Wi-Fi</w:t>
            </w:r>
            <w:proofErr w:type="spellEnd"/>
            <w:r>
              <w:t xml:space="preserve"> 802.11 </w:t>
            </w:r>
            <w:proofErr w:type="spellStart"/>
            <w:r w:rsidRPr="000F0C91">
              <w:t>ac</w:t>
            </w:r>
            <w:proofErr w:type="spellEnd"/>
            <w:r>
              <w:t>,</w:t>
            </w:r>
          </w:p>
          <w:p w:rsidR="007F63C3" w:rsidRDefault="007F63C3" w:rsidP="007F63C3">
            <w:pPr>
              <w:spacing w:after="160" w:line="259" w:lineRule="auto"/>
            </w:pPr>
            <w:r w:rsidRPr="00267534">
              <w:t>Złącze combo słuchawek/mikrofonu</w:t>
            </w:r>
            <w:r>
              <w:t>,</w:t>
            </w:r>
          </w:p>
          <w:p w:rsidR="007F63C3" w:rsidRDefault="007F63C3" w:rsidP="007F63C3">
            <w:pPr>
              <w:spacing w:after="160" w:line="259" w:lineRule="auto"/>
            </w:pPr>
            <w:r>
              <w:t xml:space="preserve">Gniazdo </w:t>
            </w:r>
            <w:r w:rsidRPr="00267534">
              <w:t>Ethernet RJ-45</w:t>
            </w:r>
          </w:p>
          <w:p w:rsidR="007F63C3" w:rsidRPr="000F0C91" w:rsidRDefault="007F63C3" w:rsidP="007F63C3">
            <w:pPr>
              <w:spacing w:after="160" w:line="259" w:lineRule="auto"/>
            </w:pPr>
            <w:r>
              <w:t xml:space="preserve">Czytnik kart </w:t>
            </w:r>
            <w:proofErr w:type="spellStart"/>
            <w:r>
              <w:t>microSDXC</w:t>
            </w:r>
            <w:proofErr w:type="spellEnd"/>
            <w:r>
              <w:t>.</w:t>
            </w:r>
          </w:p>
        </w:tc>
        <w:tc>
          <w:tcPr>
            <w:tcW w:w="1969" w:type="dxa"/>
          </w:tcPr>
          <w:p w:rsidR="007F63C3" w:rsidRPr="002D1AF5" w:rsidRDefault="007F63C3" w:rsidP="007F63C3">
            <w:pPr>
              <w:rPr>
                <w:b/>
              </w:rPr>
            </w:pPr>
          </w:p>
        </w:tc>
      </w:tr>
      <w:tr w:rsidR="007F63C3" w:rsidRPr="006E3B47" w:rsidTr="00452DEB">
        <w:trPr>
          <w:trHeight w:val="315"/>
        </w:trPr>
        <w:tc>
          <w:tcPr>
            <w:tcW w:w="1826" w:type="dxa"/>
          </w:tcPr>
          <w:p w:rsidR="007F63C3" w:rsidRPr="000F0C91" w:rsidRDefault="007F63C3" w:rsidP="007F63C3">
            <w:pPr>
              <w:spacing w:after="160" w:line="259" w:lineRule="auto"/>
              <w:rPr>
                <w:b/>
              </w:rPr>
            </w:pPr>
            <w:r w:rsidRPr="000F0C91">
              <w:rPr>
                <w:b/>
              </w:rPr>
              <w:t>System Operacyjny</w:t>
            </w:r>
          </w:p>
        </w:tc>
        <w:tc>
          <w:tcPr>
            <w:tcW w:w="5745" w:type="dxa"/>
          </w:tcPr>
          <w:p w:rsidR="007F63C3" w:rsidRPr="000F0C91" w:rsidRDefault="007F63C3" w:rsidP="007F63C3">
            <w:pPr>
              <w:spacing w:after="160" w:line="259" w:lineRule="auto"/>
            </w:pPr>
            <w:r w:rsidRPr="000F0C91">
              <w:t xml:space="preserve">Microsoft Windows 10 </w:t>
            </w:r>
            <w:r>
              <w:t>pro.</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0F0C91" w:rsidRDefault="007F63C3" w:rsidP="007F63C3">
            <w:pPr>
              <w:spacing w:after="160" w:line="259" w:lineRule="auto"/>
              <w:rPr>
                <w:b/>
              </w:rPr>
            </w:pPr>
            <w:r w:rsidRPr="000F0C91">
              <w:rPr>
                <w:b/>
              </w:rPr>
              <w:t>Sterowanie</w:t>
            </w:r>
          </w:p>
        </w:tc>
        <w:tc>
          <w:tcPr>
            <w:tcW w:w="5745" w:type="dxa"/>
          </w:tcPr>
          <w:p w:rsidR="007F63C3" w:rsidRPr="000F0C91" w:rsidRDefault="007F63C3" w:rsidP="007F63C3">
            <w:pPr>
              <w:spacing w:after="160" w:line="259" w:lineRule="auto"/>
            </w:pPr>
            <w:r w:rsidRPr="000F0C91">
              <w:t>Klawiatura podświetlana</w:t>
            </w:r>
            <w:r>
              <w:t>,</w:t>
            </w:r>
          </w:p>
          <w:p w:rsidR="007F63C3" w:rsidRDefault="007F63C3" w:rsidP="007F63C3">
            <w:pPr>
              <w:spacing w:after="160" w:line="259" w:lineRule="auto"/>
            </w:pPr>
            <w:proofErr w:type="spellStart"/>
            <w:r w:rsidRPr="000F0C91">
              <w:t>Wielodotykowy</w:t>
            </w:r>
            <w:proofErr w:type="spellEnd"/>
            <w:r w:rsidRPr="000F0C91">
              <w:t xml:space="preserve"> </w:t>
            </w:r>
            <w:proofErr w:type="spellStart"/>
            <w:r w:rsidRPr="000F0C91">
              <w:t>touchpad</w:t>
            </w:r>
            <w:proofErr w:type="spellEnd"/>
            <w:r>
              <w:t>,</w:t>
            </w:r>
          </w:p>
          <w:p w:rsidR="007F63C3" w:rsidRPr="000F0C91" w:rsidRDefault="007F63C3" w:rsidP="007F63C3">
            <w:pPr>
              <w:spacing w:after="160" w:line="259" w:lineRule="auto"/>
            </w:pPr>
            <w:r>
              <w:t>Czytnik linii papilarnych.</w:t>
            </w:r>
          </w:p>
        </w:tc>
        <w:tc>
          <w:tcPr>
            <w:tcW w:w="1969" w:type="dxa"/>
          </w:tcPr>
          <w:p w:rsidR="007F63C3" w:rsidRPr="007F63C3" w:rsidRDefault="007F63C3" w:rsidP="007F63C3">
            <w:pPr>
              <w:rPr>
                <w:b/>
              </w:rPr>
            </w:pPr>
          </w:p>
        </w:tc>
      </w:tr>
      <w:tr w:rsidR="007F63C3" w:rsidRPr="006E3B47" w:rsidTr="00452DEB">
        <w:trPr>
          <w:trHeight w:val="315"/>
        </w:trPr>
        <w:tc>
          <w:tcPr>
            <w:tcW w:w="1826" w:type="dxa"/>
          </w:tcPr>
          <w:p w:rsidR="007F63C3" w:rsidRPr="000F0C91" w:rsidRDefault="007F63C3" w:rsidP="007F63C3">
            <w:pPr>
              <w:rPr>
                <w:b/>
              </w:rPr>
            </w:pPr>
            <w:r>
              <w:rPr>
                <w:b/>
              </w:rPr>
              <w:t>Inne</w:t>
            </w:r>
          </w:p>
        </w:tc>
        <w:tc>
          <w:tcPr>
            <w:tcW w:w="5745" w:type="dxa"/>
          </w:tcPr>
          <w:p w:rsidR="007F63C3" w:rsidRDefault="007F63C3" w:rsidP="007F63C3">
            <w:r w:rsidRPr="006A5271">
              <w:t>Masa: nie więcej niż 1.85 kg,</w:t>
            </w:r>
            <w:r>
              <w:t xml:space="preserve"> </w:t>
            </w:r>
          </w:p>
          <w:p w:rsidR="007F63C3" w:rsidRDefault="007F63C3" w:rsidP="007F63C3">
            <w:r>
              <w:t>Wbudowana kamera HD</w:t>
            </w:r>
          </w:p>
          <w:p w:rsidR="007F63C3" w:rsidRDefault="007F63C3" w:rsidP="007F63C3">
            <w:r>
              <w:t>Wbudowane głośniki i mikrofon.</w:t>
            </w:r>
          </w:p>
          <w:p w:rsidR="007F63C3" w:rsidRDefault="007F63C3" w:rsidP="007F63C3">
            <w:r>
              <w:t xml:space="preserve">Bateria nie gorsza niż </w:t>
            </w:r>
            <w:r w:rsidRPr="0052747C">
              <w:t xml:space="preserve">3-ogniwowa bateria 42 </w:t>
            </w:r>
            <w:proofErr w:type="spellStart"/>
            <w:r w:rsidRPr="0052747C">
              <w:t>Wh</w:t>
            </w:r>
            <w:proofErr w:type="spellEnd"/>
          </w:p>
          <w:p w:rsidR="007F63C3" w:rsidRDefault="007F63C3" w:rsidP="007F63C3">
            <w:r>
              <w:t xml:space="preserve">Wbudowany </w:t>
            </w:r>
            <w:r w:rsidRPr="0052747C">
              <w:t xml:space="preserve">moduł </w:t>
            </w:r>
            <w:proofErr w:type="spellStart"/>
            <w:r w:rsidRPr="0052747C">
              <w:t>Trusted</w:t>
            </w:r>
            <w:proofErr w:type="spellEnd"/>
            <w:r w:rsidRPr="0052747C">
              <w:t xml:space="preserve"> Platform Module 2.0</w:t>
            </w:r>
          </w:p>
          <w:p w:rsidR="007F63C3" w:rsidRPr="000F0C91" w:rsidRDefault="007F63C3" w:rsidP="007F63C3">
            <w:r w:rsidRPr="00C40D30">
              <w:t>Zasilacz sieciowy 230V, wtyczka EU</w:t>
            </w:r>
          </w:p>
        </w:tc>
        <w:tc>
          <w:tcPr>
            <w:tcW w:w="1969" w:type="dxa"/>
          </w:tcPr>
          <w:p w:rsidR="007F63C3" w:rsidRPr="00452DEB" w:rsidRDefault="007F63C3" w:rsidP="007F63C3">
            <w:pPr>
              <w:rPr>
                <w:b/>
              </w:rPr>
            </w:pPr>
          </w:p>
        </w:tc>
      </w:tr>
      <w:tr w:rsidR="007F63C3" w:rsidRPr="006E3B47" w:rsidTr="00452DEB">
        <w:trPr>
          <w:trHeight w:val="315"/>
        </w:trPr>
        <w:tc>
          <w:tcPr>
            <w:tcW w:w="1826" w:type="dxa"/>
          </w:tcPr>
          <w:p w:rsidR="007F63C3" w:rsidRPr="000F0C91" w:rsidRDefault="007F63C3" w:rsidP="007F63C3">
            <w:pPr>
              <w:spacing w:after="160" w:line="259" w:lineRule="auto"/>
              <w:rPr>
                <w:b/>
              </w:rPr>
            </w:pPr>
            <w:r>
              <w:rPr>
                <w:b/>
              </w:rPr>
              <w:lastRenderedPageBreak/>
              <w:t>Gwarancja</w:t>
            </w:r>
          </w:p>
        </w:tc>
        <w:tc>
          <w:tcPr>
            <w:tcW w:w="5745" w:type="dxa"/>
          </w:tcPr>
          <w:p w:rsidR="007F63C3" w:rsidRPr="000F0C91" w:rsidRDefault="007F63C3" w:rsidP="007F63C3">
            <w:pPr>
              <w:spacing w:after="160" w:line="259" w:lineRule="auto"/>
            </w:pPr>
            <w:r>
              <w:t>3 lata</w:t>
            </w:r>
          </w:p>
        </w:tc>
        <w:tc>
          <w:tcPr>
            <w:tcW w:w="1969" w:type="dxa"/>
          </w:tcPr>
          <w:p w:rsidR="007F63C3" w:rsidRPr="00452DEB" w:rsidRDefault="007F63C3" w:rsidP="007F63C3">
            <w:pPr>
              <w:rPr>
                <w:b/>
              </w:rPr>
            </w:pPr>
          </w:p>
        </w:tc>
      </w:tr>
    </w:tbl>
    <w:p w:rsidR="00A26578" w:rsidRDefault="00A26578" w:rsidP="00452DEB">
      <w:pPr>
        <w:pStyle w:val="Tekstpodstawowy"/>
        <w:rPr>
          <w:b/>
        </w:rPr>
      </w:pPr>
    </w:p>
    <w:p w:rsidR="00452DEB" w:rsidRPr="00D31B33" w:rsidRDefault="00452DEB" w:rsidP="00452DEB">
      <w:pPr>
        <w:pStyle w:val="Tekstpodstawowy"/>
        <w:rPr>
          <w:b/>
        </w:rPr>
      </w:pPr>
      <w:r>
        <w:rPr>
          <w:b/>
        </w:rPr>
        <w:t>2.4.</w:t>
      </w:r>
      <w:r w:rsidRPr="001A59B8">
        <w:rPr>
          <w:b/>
        </w:rPr>
        <w:t xml:space="preserve"> </w:t>
      </w:r>
      <w:r w:rsidR="007F63C3">
        <w:rPr>
          <w:b/>
        </w:rPr>
        <w:t xml:space="preserve">Laptop- 1 sztuka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13"/>
        <w:gridCol w:w="1931"/>
      </w:tblGrid>
      <w:tr w:rsidR="00452DEB" w:rsidRPr="00B40010" w:rsidTr="00452DEB">
        <w:trPr>
          <w:trHeight w:val="315"/>
        </w:trPr>
        <w:tc>
          <w:tcPr>
            <w:tcW w:w="1896" w:type="dxa"/>
          </w:tcPr>
          <w:p w:rsidR="00452DEB" w:rsidRPr="00B40010" w:rsidRDefault="00452DEB" w:rsidP="00452DEB">
            <w:pPr>
              <w:rPr>
                <w:b/>
              </w:rPr>
            </w:pPr>
            <w:r w:rsidRPr="00B40010">
              <w:rPr>
                <w:b/>
                <w:sz w:val="22"/>
                <w:szCs w:val="22"/>
              </w:rPr>
              <w:t>Parametr</w:t>
            </w:r>
          </w:p>
        </w:tc>
        <w:tc>
          <w:tcPr>
            <w:tcW w:w="5713" w:type="dxa"/>
          </w:tcPr>
          <w:p w:rsidR="00452DEB" w:rsidRPr="00B40010" w:rsidRDefault="00452DEB" w:rsidP="00452DEB">
            <w:pPr>
              <w:rPr>
                <w:b/>
              </w:rPr>
            </w:pPr>
            <w:r w:rsidRPr="00B40010">
              <w:rPr>
                <w:b/>
                <w:sz w:val="22"/>
                <w:szCs w:val="22"/>
              </w:rPr>
              <w:t>Żądany przez zamawiającego</w:t>
            </w:r>
          </w:p>
        </w:tc>
        <w:tc>
          <w:tcPr>
            <w:tcW w:w="1931" w:type="dxa"/>
          </w:tcPr>
          <w:p w:rsidR="00452DEB" w:rsidRPr="00B40010" w:rsidRDefault="00452DEB" w:rsidP="00452DEB">
            <w:pPr>
              <w:rPr>
                <w:b/>
              </w:rPr>
            </w:pPr>
            <w:r w:rsidRPr="00B40010">
              <w:rPr>
                <w:b/>
                <w:sz w:val="22"/>
                <w:szCs w:val="22"/>
              </w:rPr>
              <w:t xml:space="preserve"> Oferowany</w:t>
            </w:r>
          </w:p>
        </w:tc>
      </w:tr>
      <w:tr w:rsidR="007D5D59" w:rsidRPr="002D1AF5" w:rsidTr="00452DEB">
        <w:trPr>
          <w:trHeight w:val="315"/>
        </w:trPr>
        <w:tc>
          <w:tcPr>
            <w:tcW w:w="1896" w:type="dxa"/>
          </w:tcPr>
          <w:p w:rsidR="007D5D59" w:rsidRPr="007D5D59" w:rsidRDefault="007D5D59" w:rsidP="007D5D59">
            <w:pPr>
              <w:spacing w:after="160"/>
              <w:rPr>
                <w:b/>
              </w:rPr>
            </w:pPr>
            <w:r w:rsidRPr="007D5D59">
              <w:rPr>
                <w:b/>
                <w:sz w:val="22"/>
                <w:szCs w:val="22"/>
              </w:rPr>
              <w:t>Procesor</w:t>
            </w:r>
          </w:p>
        </w:tc>
        <w:tc>
          <w:tcPr>
            <w:tcW w:w="5713" w:type="dxa"/>
          </w:tcPr>
          <w:p w:rsidR="007D5D59" w:rsidRPr="007D5D59" w:rsidRDefault="007D5D59" w:rsidP="007D5D59">
            <w:pPr>
              <w:spacing w:after="160"/>
            </w:pPr>
            <w:r w:rsidRPr="007D5D59">
              <w:rPr>
                <w:sz w:val="22"/>
                <w:szCs w:val="22"/>
              </w:rPr>
              <w:t xml:space="preserve">4 rdzeniowy, 8 wątkowy, osiągający przynajmniej 6300 pkt. w teście CPU </w:t>
            </w:r>
            <w:proofErr w:type="spellStart"/>
            <w:r w:rsidRPr="007D5D59">
              <w:rPr>
                <w:sz w:val="22"/>
                <w:szCs w:val="22"/>
              </w:rPr>
              <w:t>Benchmark</w:t>
            </w:r>
            <w:proofErr w:type="spellEnd"/>
            <w:r w:rsidRPr="007D5D59">
              <w:rPr>
                <w:sz w:val="22"/>
                <w:szCs w:val="22"/>
              </w:rPr>
              <w:t xml:space="preserve"> Net (http://www.cpubenchmark.net/) wg Firmy </w:t>
            </w:r>
            <w:proofErr w:type="spellStart"/>
            <w:r w:rsidRPr="007D5D59">
              <w:rPr>
                <w:sz w:val="22"/>
                <w:szCs w:val="22"/>
              </w:rPr>
              <w:t>PassMark</w:t>
            </w:r>
            <w:proofErr w:type="spellEnd"/>
            <w:r w:rsidRPr="007D5D59">
              <w:rPr>
                <w:sz w:val="22"/>
                <w:szCs w:val="22"/>
              </w:rPr>
              <w:t xml:space="preserve"> Software (http://www.passmark.com), taktowany zegarem co najmniej 1,6 </w:t>
            </w:r>
            <w:proofErr w:type="spellStart"/>
            <w:r w:rsidRPr="007D5D59">
              <w:rPr>
                <w:sz w:val="22"/>
                <w:szCs w:val="22"/>
              </w:rPr>
              <w:t>GHz</w:t>
            </w:r>
            <w:proofErr w:type="spellEnd"/>
            <w:r w:rsidRPr="007D5D59">
              <w:rPr>
                <w:sz w:val="22"/>
                <w:szCs w:val="22"/>
              </w:rPr>
              <w:t xml:space="preserve"> ( 4,2 </w:t>
            </w:r>
            <w:proofErr w:type="spellStart"/>
            <w:r w:rsidRPr="007D5D59">
              <w:rPr>
                <w:sz w:val="22"/>
                <w:szCs w:val="22"/>
              </w:rPr>
              <w:t>GHz</w:t>
            </w:r>
            <w:proofErr w:type="spellEnd"/>
            <w:r w:rsidRPr="007D5D59">
              <w:rPr>
                <w:sz w:val="22"/>
                <w:szCs w:val="22"/>
              </w:rPr>
              <w:t xml:space="preserve"> w trybie Turbo), posiadający zintegrowaną kartę graficzną. </w:t>
            </w:r>
          </w:p>
        </w:tc>
        <w:tc>
          <w:tcPr>
            <w:tcW w:w="1931" w:type="dxa"/>
          </w:tcPr>
          <w:p w:rsidR="007D5D59" w:rsidRPr="002D1AF5"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Pamięć RAM</w:t>
            </w:r>
          </w:p>
        </w:tc>
        <w:tc>
          <w:tcPr>
            <w:tcW w:w="5713" w:type="dxa"/>
          </w:tcPr>
          <w:p w:rsidR="007D5D59" w:rsidRPr="007D5D59" w:rsidRDefault="007D5D59" w:rsidP="007D5D59">
            <w:pPr>
              <w:spacing w:after="160"/>
            </w:pPr>
            <w:r w:rsidRPr="007D5D59">
              <w:rPr>
                <w:sz w:val="22"/>
                <w:szCs w:val="22"/>
              </w:rPr>
              <w:t xml:space="preserve">Nie mniej niż 8 GB DDR4, taktowanie 2666MHz, </w:t>
            </w:r>
          </w:p>
        </w:tc>
        <w:tc>
          <w:tcPr>
            <w:tcW w:w="1931" w:type="dxa"/>
          </w:tcPr>
          <w:p w:rsidR="007D5D59" w:rsidRPr="00452DEB"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Ekran</w:t>
            </w:r>
          </w:p>
        </w:tc>
        <w:tc>
          <w:tcPr>
            <w:tcW w:w="5713" w:type="dxa"/>
          </w:tcPr>
          <w:p w:rsidR="007D5D59" w:rsidRPr="007D5D59" w:rsidRDefault="007D5D59" w:rsidP="007D5D59">
            <w:r w:rsidRPr="007D5D59">
              <w:rPr>
                <w:sz w:val="22"/>
                <w:szCs w:val="22"/>
              </w:rPr>
              <w:t xml:space="preserve">Przekątna nie mniej niż 15 cali i nie więcej niż 16 cali </w:t>
            </w:r>
            <w:r w:rsidRPr="007D5D59">
              <w:rPr>
                <w:sz w:val="22"/>
                <w:szCs w:val="22"/>
              </w:rPr>
              <w:br/>
              <w:t>Podświetlenie LED,</w:t>
            </w:r>
          </w:p>
          <w:p w:rsidR="007D5D59" w:rsidRPr="007D5D59" w:rsidRDefault="007D5D59" w:rsidP="007D5D59">
            <w:r w:rsidRPr="007D5D59">
              <w:rPr>
                <w:sz w:val="22"/>
                <w:szCs w:val="22"/>
              </w:rPr>
              <w:t>Rozdzielczość FHD 1920x1080 pikseli.</w:t>
            </w:r>
          </w:p>
        </w:tc>
        <w:tc>
          <w:tcPr>
            <w:tcW w:w="1931" w:type="dxa"/>
          </w:tcPr>
          <w:p w:rsidR="007D5D59" w:rsidRPr="00452DEB"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Karta graficzna</w:t>
            </w:r>
          </w:p>
        </w:tc>
        <w:tc>
          <w:tcPr>
            <w:tcW w:w="5713" w:type="dxa"/>
          </w:tcPr>
          <w:p w:rsidR="007D5D59" w:rsidRPr="007D5D59" w:rsidRDefault="007D5D59" w:rsidP="007D5D59">
            <w:pPr>
              <w:spacing w:after="160"/>
            </w:pPr>
            <w:r w:rsidRPr="007D5D59">
              <w:rPr>
                <w:sz w:val="22"/>
                <w:szCs w:val="22"/>
              </w:rPr>
              <w:t xml:space="preserve">Dedykowana, wyposażona w 4GB pamięci GDDR5, osiągająca przynajmniej 6200 pkt. w teście Video </w:t>
            </w:r>
            <w:proofErr w:type="spellStart"/>
            <w:r w:rsidRPr="007D5D59">
              <w:rPr>
                <w:sz w:val="22"/>
                <w:szCs w:val="22"/>
              </w:rPr>
              <w:t>Card</w:t>
            </w:r>
            <w:proofErr w:type="spellEnd"/>
            <w:r w:rsidRPr="007D5D59">
              <w:rPr>
                <w:sz w:val="22"/>
                <w:szCs w:val="22"/>
              </w:rPr>
              <w:t xml:space="preserve"> </w:t>
            </w:r>
            <w:proofErr w:type="spellStart"/>
            <w:r w:rsidRPr="007D5D59">
              <w:rPr>
                <w:sz w:val="22"/>
                <w:szCs w:val="22"/>
              </w:rPr>
              <w:t>Benchmark</w:t>
            </w:r>
            <w:proofErr w:type="spellEnd"/>
            <w:r w:rsidRPr="007D5D59">
              <w:rPr>
                <w:sz w:val="22"/>
                <w:szCs w:val="22"/>
              </w:rPr>
              <w:t xml:space="preserve"> (</w:t>
            </w:r>
            <w:r w:rsidRPr="007D5D59">
              <w:rPr>
                <w:rStyle w:val="Hipercze"/>
                <w:sz w:val="22"/>
                <w:szCs w:val="22"/>
              </w:rPr>
              <w:t>https://www.videocardbenchmark.net/</w:t>
            </w:r>
            <w:r w:rsidRPr="007D5D59">
              <w:rPr>
                <w:sz w:val="22"/>
                <w:szCs w:val="22"/>
              </w:rPr>
              <w:t>), przeznaczona do pracy w oprogramowaniu CAD/CAM.</w:t>
            </w:r>
          </w:p>
        </w:tc>
        <w:tc>
          <w:tcPr>
            <w:tcW w:w="1931" w:type="dxa"/>
          </w:tcPr>
          <w:p w:rsidR="007D5D59" w:rsidRPr="00452DEB" w:rsidRDefault="007D5D59" w:rsidP="007D5D59">
            <w:pPr>
              <w:rPr>
                <w:b/>
              </w:rPr>
            </w:pPr>
          </w:p>
        </w:tc>
      </w:tr>
      <w:tr w:rsidR="007D5D59" w:rsidRPr="002D1AF5" w:rsidTr="00452DEB">
        <w:trPr>
          <w:trHeight w:val="315"/>
        </w:trPr>
        <w:tc>
          <w:tcPr>
            <w:tcW w:w="1896" w:type="dxa"/>
          </w:tcPr>
          <w:p w:rsidR="007D5D59" w:rsidRPr="007D5D59" w:rsidRDefault="007D5D59" w:rsidP="007D5D59">
            <w:pPr>
              <w:spacing w:after="160"/>
              <w:rPr>
                <w:b/>
              </w:rPr>
            </w:pPr>
            <w:r w:rsidRPr="007D5D59">
              <w:rPr>
                <w:b/>
                <w:sz w:val="22"/>
                <w:szCs w:val="22"/>
              </w:rPr>
              <w:t xml:space="preserve">Dysk twardy </w:t>
            </w:r>
            <w:proofErr w:type="spellStart"/>
            <w:r w:rsidRPr="007D5D59">
              <w:rPr>
                <w:b/>
                <w:sz w:val="22"/>
                <w:szCs w:val="22"/>
              </w:rPr>
              <w:t>NVMe</w:t>
            </w:r>
            <w:proofErr w:type="spellEnd"/>
          </w:p>
        </w:tc>
        <w:tc>
          <w:tcPr>
            <w:tcW w:w="5713" w:type="dxa"/>
          </w:tcPr>
          <w:p w:rsidR="007D5D59" w:rsidRPr="007D5D59" w:rsidRDefault="007D5D59" w:rsidP="007D5D59">
            <w:pPr>
              <w:spacing w:after="160"/>
            </w:pPr>
            <w:r w:rsidRPr="007D5D59">
              <w:rPr>
                <w:sz w:val="22"/>
                <w:szCs w:val="22"/>
              </w:rPr>
              <w:t>Dysk SSD M.2 ,  pojemność minimum 512GB – 1 szt.</w:t>
            </w:r>
          </w:p>
        </w:tc>
        <w:tc>
          <w:tcPr>
            <w:tcW w:w="1931" w:type="dxa"/>
          </w:tcPr>
          <w:p w:rsidR="007D5D59" w:rsidRPr="002D1AF5" w:rsidRDefault="007D5D59" w:rsidP="007D5D59">
            <w:pPr>
              <w:rPr>
                <w:b/>
              </w:rPr>
            </w:pPr>
          </w:p>
        </w:tc>
      </w:tr>
      <w:tr w:rsidR="007D5D59" w:rsidRPr="002D1AF5" w:rsidTr="00452DEB">
        <w:trPr>
          <w:trHeight w:val="315"/>
        </w:trPr>
        <w:tc>
          <w:tcPr>
            <w:tcW w:w="1896" w:type="dxa"/>
          </w:tcPr>
          <w:p w:rsidR="007D5D59" w:rsidRPr="007D5D59" w:rsidRDefault="007D5D59" w:rsidP="007D5D59">
            <w:pPr>
              <w:spacing w:after="160"/>
              <w:rPr>
                <w:b/>
              </w:rPr>
            </w:pPr>
            <w:r w:rsidRPr="007D5D59">
              <w:rPr>
                <w:b/>
                <w:sz w:val="22"/>
                <w:szCs w:val="22"/>
              </w:rPr>
              <w:t>Interfejsy</w:t>
            </w:r>
          </w:p>
        </w:tc>
        <w:tc>
          <w:tcPr>
            <w:tcW w:w="5713" w:type="dxa"/>
          </w:tcPr>
          <w:p w:rsidR="007D5D59" w:rsidRPr="007D5D59" w:rsidRDefault="007D5D59" w:rsidP="007D5D59">
            <w:r w:rsidRPr="007D5D59">
              <w:rPr>
                <w:sz w:val="22"/>
                <w:szCs w:val="22"/>
              </w:rPr>
              <w:t>Złącze USB 3.1 Gen.2 typ C – 1szt.,</w:t>
            </w:r>
          </w:p>
          <w:p w:rsidR="007D5D59" w:rsidRPr="007D5D59" w:rsidRDefault="007D5D59" w:rsidP="007D5D59">
            <w:r w:rsidRPr="007D5D59">
              <w:rPr>
                <w:sz w:val="22"/>
                <w:szCs w:val="22"/>
              </w:rPr>
              <w:t>Złącze USB  3.1 Gen.1 – 2 szt.,</w:t>
            </w:r>
          </w:p>
          <w:p w:rsidR="007D5D59" w:rsidRPr="007D5D59" w:rsidRDefault="007D5D59" w:rsidP="007D5D59">
            <w:r w:rsidRPr="007D5D59">
              <w:rPr>
                <w:sz w:val="22"/>
                <w:szCs w:val="22"/>
              </w:rPr>
              <w:t>Złącze USB 2.0 – 1 szt.</w:t>
            </w:r>
          </w:p>
          <w:p w:rsidR="007D5D59" w:rsidRPr="007D5D59" w:rsidRDefault="007D5D59" w:rsidP="007D5D59">
            <w:r w:rsidRPr="007D5D59">
              <w:rPr>
                <w:sz w:val="22"/>
                <w:szCs w:val="22"/>
              </w:rPr>
              <w:t>Złącze HDMI – 1 szt.,</w:t>
            </w:r>
          </w:p>
          <w:p w:rsidR="007D5D59" w:rsidRPr="007D5D59" w:rsidRDefault="007D5D59" w:rsidP="007D5D59">
            <w:r w:rsidRPr="007D5D59">
              <w:rPr>
                <w:sz w:val="22"/>
                <w:szCs w:val="22"/>
              </w:rPr>
              <w:t xml:space="preserve">Komunikacja </w:t>
            </w:r>
            <w:proofErr w:type="spellStart"/>
            <w:r w:rsidRPr="007D5D59">
              <w:rPr>
                <w:sz w:val="22"/>
                <w:szCs w:val="22"/>
              </w:rPr>
              <w:t>Bluetooth</w:t>
            </w:r>
            <w:proofErr w:type="spellEnd"/>
            <w:r w:rsidRPr="007D5D59">
              <w:rPr>
                <w:sz w:val="22"/>
                <w:szCs w:val="22"/>
              </w:rPr>
              <w:t xml:space="preserve">  oraz </w:t>
            </w:r>
            <w:proofErr w:type="spellStart"/>
            <w:r w:rsidRPr="007D5D59">
              <w:rPr>
                <w:sz w:val="22"/>
                <w:szCs w:val="22"/>
              </w:rPr>
              <w:t>Wi-Fi</w:t>
            </w:r>
            <w:proofErr w:type="spellEnd"/>
            <w:r w:rsidRPr="007D5D59">
              <w:rPr>
                <w:sz w:val="22"/>
                <w:szCs w:val="22"/>
              </w:rPr>
              <w:t xml:space="preserve"> 802.11 a/b/g/n/</w:t>
            </w:r>
            <w:proofErr w:type="spellStart"/>
            <w:r w:rsidRPr="007D5D59">
              <w:rPr>
                <w:sz w:val="22"/>
                <w:szCs w:val="22"/>
              </w:rPr>
              <w:t>ac</w:t>
            </w:r>
            <w:proofErr w:type="spellEnd"/>
            <w:r w:rsidRPr="007D5D59">
              <w:rPr>
                <w:sz w:val="22"/>
                <w:szCs w:val="22"/>
              </w:rPr>
              <w:t>,</w:t>
            </w:r>
          </w:p>
          <w:p w:rsidR="007D5D59" w:rsidRPr="007D5D59" w:rsidRDefault="007D5D59" w:rsidP="007D5D59">
            <w:r w:rsidRPr="007D5D59">
              <w:rPr>
                <w:sz w:val="22"/>
                <w:szCs w:val="22"/>
              </w:rPr>
              <w:t>Karta Gigabit Ethernet RJ-45</w:t>
            </w:r>
          </w:p>
          <w:p w:rsidR="007D5D59" w:rsidRPr="007D5D59" w:rsidRDefault="007D5D59" w:rsidP="007D5D59">
            <w:r w:rsidRPr="007D5D59">
              <w:rPr>
                <w:sz w:val="22"/>
                <w:szCs w:val="22"/>
              </w:rPr>
              <w:t>Wyjście słuchawkowe/wejście mikrofonowe 3,5mm,</w:t>
            </w:r>
          </w:p>
          <w:p w:rsidR="007D5D59" w:rsidRPr="007D5D59" w:rsidRDefault="007D5D59" w:rsidP="007D5D59">
            <w:r w:rsidRPr="007D5D59">
              <w:rPr>
                <w:sz w:val="22"/>
                <w:szCs w:val="22"/>
              </w:rPr>
              <w:t>Czytnik kart pamięci.</w:t>
            </w:r>
          </w:p>
        </w:tc>
        <w:tc>
          <w:tcPr>
            <w:tcW w:w="1931" w:type="dxa"/>
          </w:tcPr>
          <w:p w:rsidR="007D5D59" w:rsidRPr="002D1AF5"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System Operacyjny</w:t>
            </w:r>
          </w:p>
        </w:tc>
        <w:tc>
          <w:tcPr>
            <w:tcW w:w="5713" w:type="dxa"/>
          </w:tcPr>
          <w:p w:rsidR="007D5D59" w:rsidRPr="007D5D59" w:rsidRDefault="007D5D59" w:rsidP="007D5D59">
            <w:pPr>
              <w:spacing w:after="160"/>
            </w:pPr>
            <w:r w:rsidRPr="007D5D59">
              <w:rPr>
                <w:sz w:val="22"/>
                <w:szCs w:val="22"/>
              </w:rPr>
              <w:t>Microsoft Windows 10 Pro PL</w:t>
            </w:r>
          </w:p>
        </w:tc>
        <w:tc>
          <w:tcPr>
            <w:tcW w:w="1931" w:type="dxa"/>
          </w:tcPr>
          <w:p w:rsidR="007D5D59" w:rsidRPr="00452DEB"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Sterowanie</w:t>
            </w:r>
          </w:p>
        </w:tc>
        <w:tc>
          <w:tcPr>
            <w:tcW w:w="5713" w:type="dxa"/>
          </w:tcPr>
          <w:p w:rsidR="007D5D59" w:rsidRPr="007D5D59" w:rsidRDefault="007D5D59" w:rsidP="007D5D59">
            <w:r w:rsidRPr="007D5D59">
              <w:rPr>
                <w:sz w:val="22"/>
                <w:szCs w:val="22"/>
              </w:rPr>
              <w:t>Klawiatura podświetlana,</w:t>
            </w:r>
          </w:p>
          <w:p w:rsidR="007D5D59" w:rsidRPr="007D5D59" w:rsidRDefault="007D5D59" w:rsidP="007D5D59">
            <w:r w:rsidRPr="007D5D59">
              <w:rPr>
                <w:sz w:val="22"/>
                <w:szCs w:val="22"/>
              </w:rPr>
              <w:t>Czytnik linii papilarnych.</w:t>
            </w:r>
          </w:p>
        </w:tc>
        <w:tc>
          <w:tcPr>
            <w:tcW w:w="1931" w:type="dxa"/>
          </w:tcPr>
          <w:p w:rsidR="007D5D59" w:rsidRPr="007D5D59" w:rsidRDefault="007D5D59" w:rsidP="007D5D59">
            <w:pPr>
              <w:rPr>
                <w:b/>
              </w:rPr>
            </w:pPr>
          </w:p>
        </w:tc>
      </w:tr>
      <w:tr w:rsidR="007D5D59" w:rsidRPr="006E3B47" w:rsidTr="00452DEB">
        <w:trPr>
          <w:trHeight w:val="315"/>
        </w:trPr>
        <w:tc>
          <w:tcPr>
            <w:tcW w:w="1896" w:type="dxa"/>
          </w:tcPr>
          <w:p w:rsidR="007D5D59" w:rsidRPr="007D5D59" w:rsidRDefault="007D5D59" w:rsidP="007D5D59">
            <w:pPr>
              <w:rPr>
                <w:b/>
              </w:rPr>
            </w:pPr>
            <w:r w:rsidRPr="007D5D59">
              <w:rPr>
                <w:b/>
                <w:sz w:val="22"/>
                <w:szCs w:val="22"/>
              </w:rPr>
              <w:t>Inne</w:t>
            </w:r>
          </w:p>
        </w:tc>
        <w:tc>
          <w:tcPr>
            <w:tcW w:w="5713" w:type="dxa"/>
          </w:tcPr>
          <w:p w:rsidR="007D5D59" w:rsidRPr="007D5D59" w:rsidRDefault="007D5D59" w:rsidP="007D5D59">
            <w:r w:rsidRPr="007D5D59">
              <w:rPr>
                <w:sz w:val="22"/>
                <w:szCs w:val="22"/>
              </w:rPr>
              <w:t>Masa: nie więcej niż 2kg</w:t>
            </w:r>
          </w:p>
          <w:p w:rsidR="007D5D59" w:rsidRPr="007D5D59" w:rsidRDefault="007D5D59" w:rsidP="007D5D59">
            <w:r w:rsidRPr="007D5D59">
              <w:rPr>
                <w:sz w:val="22"/>
                <w:szCs w:val="22"/>
              </w:rPr>
              <w:t xml:space="preserve">Wbudowana kamera </w:t>
            </w:r>
          </w:p>
          <w:p w:rsidR="007D5D59" w:rsidRPr="007D5D59" w:rsidRDefault="007D5D59" w:rsidP="007D5D59">
            <w:r w:rsidRPr="007D5D59">
              <w:rPr>
                <w:sz w:val="22"/>
                <w:szCs w:val="22"/>
              </w:rPr>
              <w:t>Wbudowane głośniki i mikrofon</w:t>
            </w:r>
          </w:p>
          <w:p w:rsidR="007D5D59" w:rsidRPr="007D5D59" w:rsidRDefault="007D5D59" w:rsidP="007D5D59">
            <w:r w:rsidRPr="007D5D59">
              <w:rPr>
                <w:sz w:val="22"/>
                <w:szCs w:val="22"/>
              </w:rPr>
              <w:t>Zasilacz sieciowy 230V, wtyczka EU</w:t>
            </w:r>
          </w:p>
        </w:tc>
        <w:tc>
          <w:tcPr>
            <w:tcW w:w="1931" w:type="dxa"/>
          </w:tcPr>
          <w:p w:rsidR="007D5D59" w:rsidRPr="00452DEB"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Dodatkowe</w:t>
            </w:r>
          </w:p>
        </w:tc>
        <w:tc>
          <w:tcPr>
            <w:tcW w:w="5713" w:type="dxa"/>
          </w:tcPr>
          <w:p w:rsidR="007D5D59" w:rsidRPr="007D5D59" w:rsidRDefault="007D5D59" w:rsidP="007D5D59">
            <w:pPr>
              <w:spacing w:after="160"/>
            </w:pPr>
            <w:r w:rsidRPr="007D5D59">
              <w:rPr>
                <w:sz w:val="22"/>
                <w:szCs w:val="22"/>
              </w:rPr>
              <w:t xml:space="preserve">Przejściówka HDMI&lt;-&gt; VGA ( </w:t>
            </w:r>
            <w:proofErr w:type="spellStart"/>
            <w:r w:rsidRPr="007D5D59">
              <w:rPr>
                <w:sz w:val="22"/>
                <w:szCs w:val="22"/>
              </w:rPr>
              <w:t>D-Sub</w:t>
            </w:r>
            <w:proofErr w:type="spellEnd"/>
            <w:r w:rsidRPr="007D5D59">
              <w:rPr>
                <w:sz w:val="22"/>
                <w:szCs w:val="22"/>
              </w:rPr>
              <w:t xml:space="preserve">), </w:t>
            </w:r>
          </w:p>
        </w:tc>
        <w:tc>
          <w:tcPr>
            <w:tcW w:w="1931" w:type="dxa"/>
          </w:tcPr>
          <w:p w:rsidR="007D5D59" w:rsidRPr="00452DEB" w:rsidRDefault="007D5D59" w:rsidP="007D5D59">
            <w:pPr>
              <w:rPr>
                <w:b/>
              </w:rPr>
            </w:pPr>
          </w:p>
        </w:tc>
      </w:tr>
      <w:tr w:rsidR="007D5D59" w:rsidRPr="006E3B47" w:rsidTr="00452DEB">
        <w:trPr>
          <w:trHeight w:val="315"/>
        </w:trPr>
        <w:tc>
          <w:tcPr>
            <w:tcW w:w="1896" w:type="dxa"/>
          </w:tcPr>
          <w:p w:rsidR="007D5D59" w:rsidRPr="007D5D59" w:rsidRDefault="007D5D59" w:rsidP="007D5D59">
            <w:pPr>
              <w:spacing w:after="160"/>
              <w:rPr>
                <w:b/>
              </w:rPr>
            </w:pPr>
            <w:r w:rsidRPr="007D5D59">
              <w:rPr>
                <w:b/>
                <w:sz w:val="22"/>
                <w:szCs w:val="22"/>
              </w:rPr>
              <w:t>Gwarancja</w:t>
            </w:r>
          </w:p>
        </w:tc>
        <w:tc>
          <w:tcPr>
            <w:tcW w:w="5713" w:type="dxa"/>
          </w:tcPr>
          <w:p w:rsidR="007D5D59" w:rsidRPr="007D5D59" w:rsidRDefault="007D5D59" w:rsidP="007D5D59">
            <w:pPr>
              <w:spacing w:after="160"/>
            </w:pPr>
            <w:r w:rsidRPr="007D5D59">
              <w:rPr>
                <w:sz w:val="22"/>
                <w:szCs w:val="22"/>
              </w:rPr>
              <w:t xml:space="preserve">3 lata. </w:t>
            </w:r>
          </w:p>
        </w:tc>
        <w:tc>
          <w:tcPr>
            <w:tcW w:w="1931" w:type="dxa"/>
          </w:tcPr>
          <w:p w:rsidR="007D5D59" w:rsidRPr="00452DEB" w:rsidRDefault="007D5D59" w:rsidP="007D5D59">
            <w:pPr>
              <w:rPr>
                <w:b/>
              </w:rPr>
            </w:pPr>
          </w:p>
        </w:tc>
      </w:tr>
    </w:tbl>
    <w:p w:rsidR="00D73096" w:rsidRDefault="00D73096" w:rsidP="00452DEB">
      <w:pPr>
        <w:pStyle w:val="Tekstpodstawowy"/>
        <w:rPr>
          <w:b/>
        </w:rPr>
      </w:pPr>
    </w:p>
    <w:p w:rsidR="00452DEB" w:rsidRPr="00D31B33" w:rsidRDefault="00851469" w:rsidP="00452DEB">
      <w:pPr>
        <w:pStyle w:val="Tekstpodstawowy"/>
        <w:rPr>
          <w:b/>
        </w:rPr>
      </w:pPr>
      <w:r>
        <w:rPr>
          <w:b/>
        </w:rPr>
        <w:t>2.5</w:t>
      </w:r>
      <w:r w:rsidR="00452DEB">
        <w:rPr>
          <w:b/>
        </w:rPr>
        <w:t>.</w:t>
      </w:r>
      <w:r w:rsidR="00452DEB" w:rsidRPr="001A59B8">
        <w:rPr>
          <w:b/>
        </w:rPr>
        <w:t xml:space="preserve"> </w:t>
      </w:r>
      <w:r>
        <w:rPr>
          <w:b/>
        </w:rPr>
        <w:t xml:space="preserve">laptop – </w:t>
      </w:r>
      <w:r w:rsidR="007D5D59">
        <w:rPr>
          <w:b/>
        </w:rPr>
        <w:t xml:space="preserve">2 zestawy </w:t>
      </w:r>
      <w:r w:rsidR="00452DEB">
        <w:rPr>
          <w:b/>
        </w:rPr>
        <w:t xml:space="preserve">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7D5D59" w:rsidRPr="002D1AF5" w:rsidTr="007D5D59">
        <w:trPr>
          <w:trHeight w:val="315"/>
        </w:trPr>
        <w:tc>
          <w:tcPr>
            <w:tcW w:w="1826" w:type="dxa"/>
          </w:tcPr>
          <w:p w:rsidR="007D5D59" w:rsidRPr="000F0C91" w:rsidRDefault="007D5D59" w:rsidP="007D5D59">
            <w:pPr>
              <w:spacing w:after="160" w:line="259" w:lineRule="auto"/>
              <w:rPr>
                <w:b/>
              </w:rPr>
            </w:pPr>
            <w:r w:rsidRPr="000F0C91">
              <w:rPr>
                <w:b/>
              </w:rPr>
              <w:lastRenderedPageBreak/>
              <w:t>Procesor</w:t>
            </w:r>
          </w:p>
        </w:tc>
        <w:tc>
          <w:tcPr>
            <w:tcW w:w="5745" w:type="dxa"/>
          </w:tcPr>
          <w:p w:rsidR="007D5D59" w:rsidRPr="000F0C91" w:rsidRDefault="007D5D59" w:rsidP="007D5D59">
            <w:pPr>
              <w:spacing w:after="160" w:line="259" w:lineRule="auto"/>
            </w:pPr>
            <w:r>
              <w:t>4 rdzeniowy, 8</w:t>
            </w:r>
            <w:r w:rsidRPr="000F0C91">
              <w:t xml:space="preserve"> wątkowy, osiągający przynajmniej </w:t>
            </w:r>
            <w:r>
              <w:t>9000</w:t>
            </w:r>
            <w:r w:rsidRPr="000F0C91">
              <w:t xml:space="preserve"> pkt. w teście CPU </w:t>
            </w:r>
            <w:proofErr w:type="spellStart"/>
            <w:r w:rsidRPr="000F0C91">
              <w:t>Benchmark</w:t>
            </w:r>
            <w:proofErr w:type="spellEnd"/>
            <w:r w:rsidRPr="000F0C91">
              <w:t xml:space="preserve"> Net (http://www.cpubenchmark.net/) wg Firmy </w:t>
            </w:r>
            <w:proofErr w:type="spellStart"/>
            <w:r w:rsidRPr="000F0C91">
              <w:t>PassMark</w:t>
            </w:r>
            <w:proofErr w:type="spellEnd"/>
            <w:r w:rsidRPr="000F0C91">
              <w:t xml:space="preserve"> Software (http://www.passmark.com),</w:t>
            </w:r>
            <w:r>
              <w:t xml:space="preserve"> taktowany zegarem co najmniej 1,3</w:t>
            </w:r>
            <w:r w:rsidRPr="000F0C91">
              <w:t xml:space="preserve"> </w:t>
            </w:r>
            <w:proofErr w:type="spellStart"/>
            <w:r w:rsidRPr="000F0C91">
              <w:t>GHz</w:t>
            </w:r>
            <w:proofErr w:type="spellEnd"/>
            <w:r>
              <w:t xml:space="preserve"> ( 3,9GHz w trybie Turbo)</w:t>
            </w:r>
            <w:r w:rsidRPr="000F0C91">
              <w:t>, posiadający zintegrowaną kartę graficzną</w:t>
            </w:r>
            <w:r>
              <w:t>.</w:t>
            </w:r>
            <w:r w:rsidRPr="000F0C91">
              <w:t xml:space="preserve"> </w:t>
            </w:r>
          </w:p>
        </w:tc>
        <w:tc>
          <w:tcPr>
            <w:tcW w:w="1969" w:type="dxa"/>
          </w:tcPr>
          <w:p w:rsidR="007D5D59" w:rsidRPr="002D1AF5" w:rsidRDefault="007D5D59" w:rsidP="007D5D59">
            <w:pPr>
              <w:rPr>
                <w:b/>
              </w:rPr>
            </w:pPr>
          </w:p>
        </w:tc>
      </w:tr>
      <w:tr w:rsidR="007D5D59" w:rsidRPr="006E3B47" w:rsidTr="007D5D59">
        <w:trPr>
          <w:trHeight w:val="315"/>
        </w:trPr>
        <w:tc>
          <w:tcPr>
            <w:tcW w:w="1826" w:type="dxa"/>
          </w:tcPr>
          <w:p w:rsidR="007D5D59" w:rsidRPr="000F0C91" w:rsidRDefault="007D5D59" w:rsidP="007D5D59">
            <w:pPr>
              <w:spacing w:after="160" w:line="259" w:lineRule="auto"/>
              <w:rPr>
                <w:b/>
              </w:rPr>
            </w:pPr>
            <w:r w:rsidRPr="000F0C91">
              <w:rPr>
                <w:b/>
              </w:rPr>
              <w:t>Pamięć RAM</w:t>
            </w:r>
          </w:p>
        </w:tc>
        <w:tc>
          <w:tcPr>
            <w:tcW w:w="5745" w:type="dxa"/>
          </w:tcPr>
          <w:p w:rsidR="007D5D59" w:rsidRPr="000F0C91" w:rsidRDefault="007D5D59" w:rsidP="007D5D59">
            <w:pPr>
              <w:spacing w:after="160" w:line="259" w:lineRule="auto"/>
            </w:pPr>
            <w:r w:rsidRPr="000F0C91">
              <w:t xml:space="preserve">Nie mniej niż </w:t>
            </w:r>
            <w:r>
              <w:t>16</w:t>
            </w:r>
            <w:r w:rsidRPr="000F0C91">
              <w:t xml:space="preserve"> GB</w:t>
            </w:r>
            <w:r>
              <w:t xml:space="preserve"> .</w:t>
            </w:r>
          </w:p>
        </w:tc>
        <w:tc>
          <w:tcPr>
            <w:tcW w:w="1969" w:type="dxa"/>
          </w:tcPr>
          <w:p w:rsidR="007D5D59" w:rsidRPr="00452DEB" w:rsidRDefault="007D5D59" w:rsidP="007D5D59">
            <w:pPr>
              <w:rPr>
                <w:b/>
              </w:rPr>
            </w:pPr>
          </w:p>
        </w:tc>
      </w:tr>
      <w:tr w:rsidR="007D5D59" w:rsidRPr="006E3B47" w:rsidTr="007D5D59">
        <w:trPr>
          <w:trHeight w:val="315"/>
        </w:trPr>
        <w:tc>
          <w:tcPr>
            <w:tcW w:w="1826" w:type="dxa"/>
          </w:tcPr>
          <w:p w:rsidR="007D5D59" w:rsidRPr="000F0C91" w:rsidRDefault="007D5D59" w:rsidP="007D5D59">
            <w:pPr>
              <w:spacing w:after="160" w:line="259" w:lineRule="auto"/>
              <w:rPr>
                <w:b/>
              </w:rPr>
            </w:pPr>
            <w:r w:rsidRPr="000F0C91">
              <w:rPr>
                <w:b/>
              </w:rPr>
              <w:t>Ekran</w:t>
            </w:r>
          </w:p>
        </w:tc>
        <w:tc>
          <w:tcPr>
            <w:tcW w:w="5745" w:type="dxa"/>
          </w:tcPr>
          <w:p w:rsidR="007D5D59" w:rsidRPr="000F0C91" w:rsidRDefault="007D5D59" w:rsidP="007D5D59">
            <w:pPr>
              <w:spacing w:after="160" w:line="259" w:lineRule="auto"/>
            </w:pPr>
            <w:r w:rsidRPr="000F0C91">
              <w:t xml:space="preserve">Przekątna </w:t>
            </w:r>
            <w:r>
              <w:t>nie mniej niż 12 cali i nie więcej niż 13 cali</w:t>
            </w:r>
            <w:r w:rsidRPr="000F0C91">
              <w:t xml:space="preserve">, </w:t>
            </w:r>
            <w:r>
              <w:t>proporcje 3:2, błyszczący</w:t>
            </w:r>
            <w:r>
              <w:br/>
            </w:r>
            <w:r w:rsidRPr="000F0C91">
              <w:t xml:space="preserve">Rozdzielczość </w:t>
            </w:r>
            <w:r>
              <w:t>2736x1824 pikseli</w:t>
            </w:r>
            <w:r>
              <w:br/>
              <w:t>Dotykowy (10-punktowy dotyk).</w:t>
            </w:r>
          </w:p>
        </w:tc>
        <w:tc>
          <w:tcPr>
            <w:tcW w:w="1969" w:type="dxa"/>
          </w:tcPr>
          <w:p w:rsidR="007D5D59" w:rsidRPr="00452DEB" w:rsidRDefault="007D5D59" w:rsidP="007D5D59">
            <w:pPr>
              <w:rPr>
                <w:b/>
              </w:rPr>
            </w:pPr>
          </w:p>
        </w:tc>
      </w:tr>
      <w:tr w:rsidR="007D5D59" w:rsidRPr="006E3B47" w:rsidTr="007D5D59">
        <w:trPr>
          <w:trHeight w:val="315"/>
        </w:trPr>
        <w:tc>
          <w:tcPr>
            <w:tcW w:w="1826" w:type="dxa"/>
          </w:tcPr>
          <w:p w:rsidR="007D5D59" w:rsidRPr="000F0C91" w:rsidRDefault="007D5D59" w:rsidP="007D5D59">
            <w:pPr>
              <w:spacing w:after="160" w:line="259" w:lineRule="auto"/>
              <w:rPr>
                <w:b/>
              </w:rPr>
            </w:pPr>
            <w:r w:rsidRPr="000F0C91">
              <w:rPr>
                <w:b/>
              </w:rPr>
              <w:t>Karta graficzna</w:t>
            </w:r>
          </w:p>
        </w:tc>
        <w:tc>
          <w:tcPr>
            <w:tcW w:w="5745" w:type="dxa"/>
          </w:tcPr>
          <w:p w:rsidR="007D5D59" w:rsidRPr="000F0C91" w:rsidRDefault="007D5D59" w:rsidP="007D5D59">
            <w:pPr>
              <w:spacing w:after="160" w:line="259" w:lineRule="auto"/>
              <w:rPr>
                <w:lang w:val="en-US"/>
              </w:rPr>
            </w:pPr>
            <w:proofErr w:type="spellStart"/>
            <w:r>
              <w:rPr>
                <w:lang w:val="en-US"/>
              </w:rPr>
              <w:t>Zintegrowana</w:t>
            </w:r>
            <w:proofErr w:type="spellEnd"/>
            <w:r>
              <w:rPr>
                <w:lang w:val="en-US"/>
              </w:rPr>
              <w:t xml:space="preserve"> w </w:t>
            </w:r>
            <w:proofErr w:type="spellStart"/>
            <w:r>
              <w:rPr>
                <w:lang w:val="en-US"/>
              </w:rPr>
              <w:t>procesorze</w:t>
            </w:r>
            <w:proofErr w:type="spellEnd"/>
            <w:r>
              <w:rPr>
                <w:lang w:val="en-US"/>
              </w:rPr>
              <w:t>.</w:t>
            </w:r>
          </w:p>
        </w:tc>
        <w:tc>
          <w:tcPr>
            <w:tcW w:w="1969" w:type="dxa"/>
          </w:tcPr>
          <w:p w:rsidR="007D5D59" w:rsidRPr="00452DEB" w:rsidRDefault="007D5D59" w:rsidP="007D5D59">
            <w:pPr>
              <w:rPr>
                <w:b/>
              </w:rPr>
            </w:pPr>
          </w:p>
        </w:tc>
      </w:tr>
      <w:tr w:rsidR="007D5D59" w:rsidRPr="002D1AF5" w:rsidTr="007D5D59">
        <w:trPr>
          <w:trHeight w:val="315"/>
        </w:trPr>
        <w:tc>
          <w:tcPr>
            <w:tcW w:w="1826" w:type="dxa"/>
          </w:tcPr>
          <w:p w:rsidR="007D5D59" w:rsidRPr="000F0C91" w:rsidRDefault="007D5D59" w:rsidP="007D5D59">
            <w:pPr>
              <w:spacing w:after="160" w:line="259" w:lineRule="auto"/>
              <w:rPr>
                <w:b/>
              </w:rPr>
            </w:pPr>
            <w:r>
              <w:rPr>
                <w:b/>
              </w:rPr>
              <w:t>Dysk t</w:t>
            </w:r>
            <w:r w:rsidRPr="000F0C91">
              <w:rPr>
                <w:b/>
              </w:rPr>
              <w:t xml:space="preserve">wardy </w:t>
            </w:r>
            <w:proofErr w:type="spellStart"/>
            <w:r w:rsidRPr="000F0C91">
              <w:rPr>
                <w:b/>
              </w:rPr>
              <w:t>NVMe</w:t>
            </w:r>
            <w:proofErr w:type="spellEnd"/>
          </w:p>
        </w:tc>
        <w:tc>
          <w:tcPr>
            <w:tcW w:w="5745" w:type="dxa"/>
          </w:tcPr>
          <w:p w:rsidR="007D5D59" w:rsidRPr="000F0C91" w:rsidRDefault="007D5D59" w:rsidP="007D5D59">
            <w:pPr>
              <w:spacing w:after="160" w:line="259" w:lineRule="auto"/>
            </w:pPr>
            <w:r w:rsidRPr="000F0C91">
              <w:t xml:space="preserve">Dysk SSD M.2 </w:t>
            </w:r>
            <w:proofErr w:type="spellStart"/>
            <w:r w:rsidRPr="000F0C91">
              <w:t>NVMe</w:t>
            </w:r>
            <w:proofErr w:type="spellEnd"/>
            <w:r w:rsidRPr="000F0C91">
              <w:t xml:space="preserve"> </w:t>
            </w:r>
            <w:proofErr w:type="spellStart"/>
            <w:r w:rsidRPr="000F0C91">
              <w:t>PCIe</w:t>
            </w:r>
            <w:proofErr w:type="spellEnd"/>
            <w:r w:rsidRPr="000F0C91">
              <w:t>,  pojemność</w:t>
            </w:r>
            <w:r>
              <w:t xml:space="preserve"> minimum 512GB</w:t>
            </w:r>
            <w:r w:rsidRPr="000F0C91">
              <w:t xml:space="preserve"> – 1 szt.</w:t>
            </w:r>
          </w:p>
        </w:tc>
        <w:tc>
          <w:tcPr>
            <w:tcW w:w="1969" w:type="dxa"/>
          </w:tcPr>
          <w:p w:rsidR="007D5D59" w:rsidRPr="002D1AF5" w:rsidRDefault="007D5D59" w:rsidP="007D5D59">
            <w:pPr>
              <w:rPr>
                <w:b/>
              </w:rPr>
            </w:pPr>
          </w:p>
        </w:tc>
      </w:tr>
      <w:tr w:rsidR="007D5D59" w:rsidRPr="002D1AF5" w:rsidTr="007D5D59">
        <w:trPr>
          <w:trHeight w:val="315"/>
        </w:trPr>
        <w:tc>
          <w:tcPr>
            <w:tcW w:w="1826" w:type="dxa"/>
          </w:tcPr>
          <w:p w:rsidR="007D5D59" w:rsidRPr="000F0C91" w:rsidRDefault="007D5D59" w:rsidP="007D5D59">
            <w:pPr>
              <w:spacing w:after="160" w:line="259" w:lineRule="auto"/>
              <w:rPr>
                <w:b/>
              </w:rPr>
            </w:pPr>
            <w:r w:rsidRPr="000F0C91">
              <w:rPr>
                <w:b/>
              </w:rPr>
              <w:t>Interfejsy</w:t>
            </w:r>
          </w:p>
        </w:tc>
        <w:tc>
          <w:tcPr>
            <w:tcW w:w="5745" w:type="dxa"/>
          </w:tcPr>
          <w:p w:rsidR="007D5D59" w:rsidRPr="000F0C91" w:rsidRDefault="007D5D59" w:rsidP="007D5D59">
            <w:pPr>
              <w:spacing w:after="160" w:line="259" w:lineRule="auto"/>
            </w:pPr>
            <w:r w:rsidRPr="000F0C91">
              <w:t xml:space="preserve">Złącze </w:t>
            </w:r>
            <w:r>
              <w:t>USB 3.1 Gen 1</w:t>
            </w:r>
            <w:r w:rsidRPr="000F0C91">
              <w:t xml:space="preserve"> – 1 szt.</w:t>
            </w:r>
            <w:r>
              <w:t>,</w:t>
            </w:r>
          </w:p>
          <w:p w:rsidR="007D5D59" w:rsidRDefault="007D5D59" w:rsidP="007D5D59">
            <w:pPr>
              <w:spacing w:after="160" w:line="259" w:lineRule="auto"/>
            </w:pPr>
            <w:r w:rsidRPr="000F0C91">
              <w:t xml:space="preserve">Złącze USB </w:t>
            </w:r>
            <w:r>
              <w:t xml:space="preserve"> typ-C – 1</w:t>
            </w:r>
            <w:r w:rsidRPr="000F0C91">
              <w:t xml:space="preserve"> szt.</w:t>
            </w:r>
            <w:r>
              <w:t>,</w:t>
            </w:r>
          </w:p>
          <w:p w:rsidR="007D5D59" w:rsidRPr="000F0C91" w:rsidRDefault="007D5D59" w:rsidP="007D5D59">
            <w:pPr>
              <w:spacing w:after="160" w:line="259" w:lineRule="auto"/>
            </w:pPr>
            <w:r w:rsidRPr="000F0C91">
              <w:t xml:space="preserve">Komunikacja </w:t>
            </w:r>
            <w:proofErr w:type="spellStart"/>
            <w:r w:rsidRPr="000F0C91">
              <w:t>Bluetooth</w:t>
            </w:r>
            <w:proofErr w:type="spellEnd"/>
            <w:r>
              <w:t xml:space="preserve"> 5.0 oraz </w:t>
            </w:r>
            <w:proofErr w:type="spellStart"/>
            <w:r>
              <w:t>Wi-Fi</w:t>
            </w:r>
            <w:proofErr w:type="spellEnd"/>
            <w:r>
              <w:t xml:space="preserve"> 802.11 </w:t>
            </w:r>
            <w:proofErr w:type="spellStart"/>
            <w:r>
              <w:t>ax</w:t>
            </w:r>
            <w:proofErr w:type="spellEnd"/>
            <w:r>
              <w:t>,</w:t>
            </w:r>
          </w:p>
          <w:p w:rsidR="007D5D59" w:rsidRDefault="007D5D59" w:rsidP="007D5D59">
            <w:pPr>
              <w:spacing w:after="160" w:line="259" w:lineRule="auto"/>
            </w:pPr>
            <w:r>
              <w:t>Gniazdo słuchawkowe/mikrofonowe 3,5mm,</w:t>
            </w:r>
          </w:p>
          <w:p w:rsidR="007D5D59" w:rsidRDefault="007D5D59" w:rsidP="007D5D59">
            <w:pPr>
              <w:spacing w:after="160" w:line="259" w:lineRule="auto"/>
            </w:pPr>
            <w:r>
              <w:t>Złącze dedykowanej klawiatury,</w:t>
            </w:r>
          </w:p>
          <w:p w:rsidR="007D5D59" w:rsidRPr="000F0C91" w:rsidRDefault="007D5D59" w:rsidP="007D5D59">
            <w:pPr>
              <w:spacing w:after="160" w:line="259" w:lineRule="auto"/>
            </w:pPr>
            <w:r>
              <w:t xml:space="preserve">Czytnik kart </w:t>
            </w:r>
            <w:proofErr w:type="spellStart"/>
            <w:r>
              <w:t>microSDXC</w:t>
            </w:r>
            <w:proofErr w:type="spellEnd"/>
            <w:r>
              <w:t>.</w:t>
            </w:r>
          </w:p>
        </w:tc>
        <w:tc>
          <w:tcPr>
            <w:tcW w:w="1969" w:type="dxa"/>
          </w:tcPr>
          <w:p w:rsidR="007D5D59" w:rsidRPr="002D1AF5" w:rsidRDefault="007D5D59" w:rsidP="007D5D59">
            <w:pPr>
              <w:rPr>
                <w:b/>
              </w:rPr>
            </w:pPr>
          </w:p>
        </w:tc>
      </w:tr>
      <w:tr w:rsidR="007D5D59" w:rsidRPr="006E3B47" w:rsidTr="007D5D59">
        <w:trPr>
          <w:trHeight w:val="315"/>
        </w:trPr>
        <w:tc>
          <w:tcPr>
            <w:tcW w:w="1826" w:type="dxa"/>
          </w:tcPr>
          <w:p w:rsidR="007D5D59" w:rsidRPr="000F0C91" w:rsidRDefault="007D5D59" w:rsidP="007D5D59">
            <w:pPr>
              <w:spacing w:after="160" w:line="259" w:lineRule="auto"/>
              <w:rPr>
                <w:b/>
              </w:rPr>
            </w:pPr>
            <w:r w:rsidRPr="000F0C91">
              <w:rPr>
                <w:b/>
              </w:rPr>
              <w:t>System Operacyjny</w:t>
            </w:r>
          </w:p>
        </w:tc>
        <w:tc>
          <w:tcPr>
            <w:tcW w:w="5745" w:type="dxa"/>
          </w:tcPr>
          <w:p w:rsidR="007D5D59" w:rsidRPr="000F0C91" w:rsidRDefault="007D5D59" w:rsidP="007D5D59">
            <w:pPr>
              <w:spacing w:after="160" w:line="259" w:lineRule="auto"/>
            </w:pPr>
            <w:r w:rsidRPr="000F0C91">
              <w:t xml:space="preserve">Microsoft Windows 10 </w:t>
            </w:r>
            <w:r>
              <w:t>Home.</w:t>
            </w:r>
          </w:p>
        </w:tc>
        <w:tc>
          <w:tcPr>
            <w:tcW w:w="1969" w:type="dxa"/>
          </w:tcPr>
          <w:p w:rsidR="007D5D59" w:rsidRPr="00452DEB" w:rsidRDefault="007D5D59" w:rsidP="007D5D59">
            <w:pPr>
              <w:rPr>
                <w:b/>
              </w:rPr>
            </w:pPr>
          </w:p>
        </w:tc>
      </w:tr>
      <w:tr w:rsidR="007D5D59" w:rsidRPr="007D5D59" w:rsidTr="007D5D59">
        <w:trPr>
          <w:trHeight w:val="315"/>
        </w:trPr>
        <w:tc>
          <w:tcPr>
            <w:tcW w:w="1826" w:type="dxa"/>
          </w:tcPr>
          <w:p w:rsidR="007D5D59" w:rsidRPr="000F0C91" w:rsidRDefault="007D5D59" w:rsidP="007D5D59">
            <w:pPr>
              <w:rPr>
                <w:b/>
              </w:rPr>
            </w:pPr>
            <w:r>
              <w:rPr>
                <w:b/>
              </w:rPr>
              <w:t>Inne</w:t>
            </w:r>
          </w:p>
        </w:tc>
        <w:tc>
          <w:tcPr>
            <w:tcW w:w="5745" w:type="dxa"/>
          </w:tcPr>
          <w:p w:rsidR="007D5D59" w:rsidRDefault="007D5D59" w:rsidP="007D5D59">
            <w:r>
              <w:t xml:space="preserve">Masa: nie więcej niż 800g, </w:t>
            </w:r>
          </w:p>
          <w:p w:rsidR="007D5D59" w:rsidRDefault="007D5D59" w:rsidP="007D5D59">
            <w:r>
              <w:t>Wbudowane kamery 5MP i 8MP</w:t>
            </w:r>
          </w:p>
          <w:p w:rsidR="007D5D59" w:rsidRDefault="007D5D59" w:rsidP="007D5D59">
            <w:r>
              <w:t>Wbudowane głośniki i mikrofon.</w:t>
            </w:r>
          </w:p>
          <w:p w:rsidR="007D5D59" w:rsidRDefault="007D5D59" w:rsidP="007D5D59">
            <w:r>
              <w:t xml:space="preserve">Czas pracy na baterii ( </w:t>
            </w:r>
            <w:proofErr w:type="spellStart"/>
            <w:r>
              <w:t>wg</w:t>
            </w:r>
            <w:proofErr w:type="spellEnd"/>
            <w:r>
              <w:t>. producenta): do 13,5 h</w:t>
            </w:r>
          </w:p>
          <w:p w:rsidR="007D5D59" w:rsidRPr="000F0C91" w:rsidRDefault="007D5D59" w:rsidP="007D5D59">
            <w:r w:rsidRPr="00E97980">
              <w:t>Zasilacz sieciowy 230V, wtyczka EU</w:t>
            </w:r>
          </w:p>
        </w:tc>
        <w:tc>
          <w:tcPr>
            <w:tcW w:w="1969" w:type="dxa"/>
          </w:tcPr>
          <w:p w:rsidR="007D5D59" w:rsidRPr="007D5D59" w:rsidRDefault="007D5D59" w:rsidP="007D5D59">
            <w:pPr>
              <w:rPr>
                <w:b/>
              </w:rPr>
            </w:pPr>
          </w:p>
        </w:tc>
      </w:tr>
      <w:tr w:rsidR="007D5D59" w:rsidRPr="006E3B47" w:rsidTr="007D5D59">
        <w:trPr>
          <w:trHeight w:val="315"/>
        </w:trPr>
        <w:tc>
          <w:tcPr>
            <w:tcW w:w="1826" w:type="dxa"/>
          </w:tcPr>
          <w:p w:rsidR="007D5D59" w:rsidRPr="000F0C91" w:rsidRDefault="007D5D59" w:rsidP="007D5D59">
            <w:pPr>
              <w:spacing w:after="160" w:line="259" w:lineRule="auto"/>
              <w:rPr>
                <w:b/>
              </w:rPr>
            </w:pPr>
            <w:r>
              <w:rPr>
                <w:b/>
              </w:rPr>
              <w:t>Dodatkowe wyposażenie</w:t>
            </w:r>
          </w:p>
        </w:tc>
        <w:tc>
          <w:tcPr>
            <w:tcW w:w="5745" w:type="dxa"/>
          </w:tcPr>
          <w:p w:rsidR="007D5D59" w:rsidRDefault="007D5D59" w:rsidP="007D5D59">
            <w:pPr>
              <w:spacing w:after="160" w:line="259" w:lineRule="auto"/>
            </w:pPr>
            <w:r>
              <w:t xml:space="preserve">Mysz dedykowana do zamawianego laptopa/tabletu: bezprzewodowa, 2 przyciski, komunikacja: </w:t>
            </w:r>
            <w:proofErr w:type="spellStart"/>
            <w:r>
              <w:t>Bluetooth</w:t>
            </w:r>
            <w:proofErr w:type="spellEnd"/>
            <w:r>
              <w:t xml:space="preserve"> 4.1, rozdzielczość: 1000 punktów na cal, prędkość śledzenia: do 30 cali na sekundę</w:t>
            </w:r>
          </w:p>
          <w:p w:rsidR="007D5D59" w:rsidRPr="000F0C91" w:rsidRDefault="007D5D59" w:rsidP="007D5D59">
            <w:pPr>
              <w:spacing w:after="160" w:line="259" w:lineRule="auto"/>
            </w:pPr>
            <w:r>
              <w:t xml:space="preserve">Klawiatura/Etui dedykowane do zamawianego laptopa/tabletu: złącze magnetyczne, układ QWERTY, pełny rząd klawiszy funkcyjnych (F1-F12), klawisz Windows, klawisze dedykowane do obsługi multimediów, klawisz z funkcją kliknięcia „Prawy Przycisk Myszy”, </w:t>
            </w:r>
            <w:proofErr w:type="spellStart"/>
            <w:r>
              <w:t>wielodotykowy</w:t>
            </w:r>
            <w:proofErr w:type="spellEnd"/>
            <w:r>
              <w:t xml:space="preserve"> </w:t>
            </w:r>
            <w:proofErr w:type="spellStart"/>
            <w:r>
              <w:t>touchpad</w:t>
            </w:r>
            <w:proofErr w:type="spellEnd"/>
            <w:r>
              <w:t>, kolor pasujący do oferowanego laptopa/tabletu</w:t>
            </w:r>
          </w:p>
        </w:tc>
        <w:tc>
          <w:tcPr>
            <w:tcW w:w="1969" w:type="dxa"/>
          </w:tcPr>
          <w:p w:rsidR="007D5D59" w:rsidRPr="00452DEB" w:rsidRDefault="007D5D59" w:rsidP="007D5D59">
            <w:pPr>
              <w:rPr>
                <w:b/>
              </w:rPr>
            </w:pPr>
          </w:p>
        </w:tc>
      </w:tr>
      <w:tr w:rsidR="007D5D59" w:rsidRPr="006E3B47" w:rsidTr="007D5D59">
        <w:trPr>
          <w:trHeight w:val="315"/>
        </w:trPr>
        <w:tc>
          <w:tcPr>
            <w:tcW w:w="1826" w:type="dxa"/>
          </w:tcPr>
          <w:p w:rsidR="007D5D59" w:rsidRPr="000F0C91" w:rsidRDefault="007D5D59" w:rsidP="007D5D59">
            <w:pPr>
              <w:spacing w:after="160" w:line="259" w:lineRule="auto"/>
              <w:rPr>
                <w:b/>
              </w:rPr>
            </w:pPr>
            <w:r>
              <w:rPr>
                <w:b/>
              </w:rPr>
              <w:t>Gwarancja</w:t>
            </w:r>
          </w:p>
        </w:tc>
        <w:tc>
          <w:tcPr>
            <w:tcW w:w="5745" w:type="dxa"/>
          </w:tcPr>
          <w:p w:rsidR="007D5D59" w:rsidRPr="000F0C91" w:rsidRDefault="007D5D59" w:rsidP="007D5D59">
            <w:pPr>
              <w:spacing w:after="160" w:line="259" w:lineRule="auto"/>
            </w:pPr>
            <w:r>
              <w:t xml:space="preserve">2 lata </w:t>
            </w:r>
          </w:p>
        </w:tc>
        <w:tc>
          <w:tcPr>
            <w:tcW w:w="1969" w:type="dxa"/>
          </w:tcPr>
          <w:p w:rsidR="007D5D59" w:rsidRPr="00851469" w:rsidRDefault="007D5D59" w:rsidP="007D5D59">
            <w:pPr>
              <w:rPr>
                <w:b/>
              </w:rPr>
            </w:pPr>
          </w:p>
        </w:tc>
      </w:tr>
    </w:tbl>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lastRenderedPageBreak/>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A26578" w:rsidRDefault="00A26578" w:rsidP="0041020A">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2.2:……………………………………………………………</w:t>
      </w:r>
    </w:p>
    <w:p w:rsidR="001A0C47" w:rsidRDefault="001A0C47" w:rsidP="001A0C47">
      <w:pPr>
        <w:spacing w:line="360" w:lineRule="auto"/>
        <w:rPr>
          <w:b/>
          <w:color w:val="000000"/>
        </w:rPr>
      </w:pPr>
      <w:r>
        <w:rPr>
          <w:b/>
          <w:color w:val="000000"/>
        </w:rPr>
        <w:t>Wartość brutto:…………………………………………………….</w:t>
      </w:r>
    </w:p>
    <w:p w:rsidR="001A0C47" w:rsidRDefault="001A0C47" w:rsidP="001A0C47">
      <w:pPr>
        <w:spacing w:line="360" w:lineRule="auto"/>
        <w:rPr>
          <w:b/>
          <w:color w:val="000000"/>
        </w:rPr>
      </w:pPr>
    </w:p>
    <w:p w:rsidR="001A0C47" w:rsidRPr="0080385B" w:rsidRDefault="001A0C47" w:rsidP="001A0C47">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2.3:……………………………………………………………</w:t>
      </w:r>
    </w:p>
    <w:p w:rsidR="001A0C47" w:rsidRPr="00D73096" w:rsidRDefault="001A0C47" w:rsidP="00D66B1E">
      <w:pPr>
        <w:spacing w:line="360" w:lineRule="auto"/>
        <w:rPr>
          <w:b/>
          <w:color w:val="000000"/>
        </w:rPr>
      </w:pPr>
      <w:r>
        <w:rPr>
          <w:b/>
          <w:color w:val="000000"/>
        </w:rPr>
        <w:t>Wartość brutto:…………………………………………………….</w:t>
      </w:r>
    </w:p>
    <w:p w:rsidR="001A0C47" w:rsidRDefault="001A0C47" w:rsidP="00D66B1E">
      <w:pPr>
        <w:spacing w:line="360" w:lineRule="auto"/>
        <w:rPr>
          <w:b/>
          <w:color w:val="000000"/>
          <w:u w:val="single"/>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2.4:……………………………………………………………</w:t>
      </w:r>
    </w:p>
    <w:p w:rsidR="001A0C47" w:rsidRDefault="001A0C47" w:rsidP="001A0C47">
      <w:pPr>
        <w:spacing w:line="360" w:lineRule="auto"/>
        <w:rPr>
          <w:b/>
          <w:color w:val="000000"/>
        </w:rPr>
      </w:pPr>
      <w:r>
        <w:rPr>
          <w:b/>
          <w:color w:val="000000"/>
        </w:rPr>
        <w:t>Wartość brutto:…………………………………………………….</w:t>
      </w:r>
    </w:p>
    <w:p w:rsidR="001A0C47" w:rsidRPr="0080385B" w:rsidRDefault="001A0C47" w:rsidP="001A0C47">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2.5:……………………………………………………………</w:t>
      </w:r>
    </w:p>
    <w:p w:rsidR="001A0C47" w:rsidRPr="0080385B" w:rsidRDefault="001A0C47" w:rsidP="001A0C47">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414B3A" w:rsidRPr="00D73096" w:rsidRDefault="00D66B1E"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1C050F" w:rsidRDefault="001C050F" w:rsidP="00D73096">
      <w:pPr>
        <w:adjustRightInd w:val="0"/>
        <w:rPr>
          <w:sz w:val="28"/>
          <w:szCs w:val="28"/>
        </w:rPr>
      </w:pPr>
    </w:p>
    <w:p w:rsidR="006A203B" w:rsidRPr="008D61FE" w:rsidRDefault="006A203B" w:rsidP="006A203B">
      <w:pPr>
        <w:rPr>
          <w:b/>
          <w:color w:val="000000"/>
          <w:sz w:val="28"/>
          <w:szCs w:val="28"/>
          <w:u w:val="single"/>
        </w:rPr>
      </w:pPr>
      <w:r>
        <w:rPr>
          <w:b/>
          <w:color w:val="000000"/>
          <w:sz w:val="28"/>
          <w:szCs w:val="28"/>
          <w:u w:val="single"/>
        </w:rPr>
        <w:t>Część 3</w:t>
      </w:r>
    </w:p>
    <w:p w:rsidR="006A203B" w:rsidRDefault="006A203B" w:rsidP="006A203B">
      <w:pPr>
        <w:rPr>
          <w:b/>
          <w:color w:val="000000"/>
          <w:u w:val="single"/>
        </w:rPr>
      </w:pPr>
    </w:p>
    <w:p w:rsidR="006A203B" w:rsidRPr="00BD53D8" w:rsidRDefault="001A0C47" w:rsidP="006A203B">
      <w:pPr>
        <w:rPr>
          <w:b/>
          <w:u w:val="single"/>
        </w:rPr>
      </w:pPr>
      <w:r>
        <w:rPr>
          <w:b/>
          <w:u w:val="single"/>
        </w:rPr>
        <w:t xml:space="preserve">Monitory </w:t>
      </w:r>
    </w:p>
    <w:p w:rsidR="006A203B" w:rsidRDefault="006A203B" w:rsidP="006A203B">
      <w:pPr>
        <w:rPr>
          <w:b/>
          <w:sz w:val="22"/>
          <w:szCs w:val="22"/>
        </w:rPr>
      </w:pPr>
    </w:p>
    <w:p w:rsidR="006A203B" w:rsidRDefault="006A203B" w:rsidP="006A203B">
      <w:pPr>
        <w:rPr>
          <w:b/>
          <w:color w:val="000000"/>
        </w:rPr>
      </w:pPr>
    </w:p>
    <w:p w:rsidR="006A203B" w:rsidRPr="00D31B33" w:rsidRDefault="006A203B" w:rsidP="006A203B">
      <w:pPr>
        <w:pStyle w:val="Tekstpodstawowy"/>
        <w:rPr>
          <w:b/>
        </w:rPr>
      </w:pPr>
      <w:r>
        <w:rPr>
          <w:b/>
        </w:rPr>
        <w:t>3.1.</w:t>
      </w:r>
      <w:r w:rsidRPr="001A59B8">
        <w:rPr>
          <w:b/>
        </w:rPr>
        <w:t xml:space="preserve"> </w:t>
      </w:r>
      <w:r w:rsidR="001A0C47">
        <w:rPr>
          <w:b/>
        </w:rPr>
        <w:t xml:space="preserve">Monitor komputerowy- </w:t>
      </w:r>
      <w:r w:rsidR="00D27614">
        <w:rPr>
          <w:b/>
        </w:rPr>
        <w:t xml:space="preserve">3 sztuki </w:t>
      </w:r>
    </w:p>
    <w:p w:rsidR="006A203B" w:rsidRDefault="006A203B" w:rsidP="006A203B">
      <w:pPr>
        <w:rPr>
          <w:b/>
          <w:bCs/>
          <w:color w:val="000000"/>
          <w:sz w:val="20"/>
          <w:szCs w:val="20"/>
        </w:rPr>
      </w:pPr>
      <w:r>
        <w:rPr>
          <w:b/>
          <w:bCs/>
          <w:color w:val="000000"/>
          <w:sz w:val="20"/>
          <w:szCs w:val="20"/>
        </w:rPr>
        <w:t>Oferowany t</w:t>
      </w:r>
      <w:r w:rsidRPr="005B6954">
        <w:rPr>
          <w:b/>
          <w:bCs/>
          <w:color w:val="000000"/>
          <w:sz w:val="20"/>
          <w:szCs w:val="20"/>
        </w:rPr>
        <w:t>yp / model: ……………..</w:t>
      </w:r>
    </w:p>
    <w:p w:rsidR="006A203B" w:rsidRPr="00D73096" w:rsidRDefault="006A203B" w:rsidP="00D73096">
      <w:pPr>
        <w:rPr>
          <w:b/>
          <w:bCs/>
          <w:color w:val="000000"/>
          <w:sz w:val="20"/>
          <w:szCs w:val="20"/>
        </w:rPr>
      </w:pPr>
      <w:r w:rsidRPr="005B6954">
        <w:rPr>
          <w:b/>
          <w:bCs/>
          <w:color w:val="000000"/>
          <w:sz w:val="20"/>
          <w:szCs w:val="20"/>
        </w:rPr>
        <w:t>Producent: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4573"/>
        <w:gridCol w:w="2352"/>
      </w:tblGrid>
      <w:tr w:rsidR="006A203B" w:rsidRPr="00B40010" w:rsidTr="001A0C47">
        <w:trPr>
          <w:trHeight w:val="315"/>
        </w:trPr>
        <w:tc>
          <w:tcPr>
            <w:tcW w:w="1272" w:type="pct"/>
          </w:tcPr>
          <w:p w:rsidR="006A203B" w:rsidRPr="00B40010" w:rsidRDefault="006A203B" w:rsidP="00805C78">
            <w:pPr>
              <w:rPr>
                <w:b/>
              </w:rPr>
            </w:pPr>
            <w:r w:rsidRPr="00B40010">
              <w:rPr>
                <w:b/>
                <w:sz w:val="22"/>
                <w:szCs w:val="22"/>
              </w:rPr>
              <w:t>Parametr</w:t>
            </w:r>
          </w:p>
        </w:tc>
        <w:tc>
          <w:tcPr>
            <w:tcW w:w="2462" w:type="pct"/>
          </w:tcPr>
          <w:p w:rsidR="006A203B" w:rsidRPr="00B40010" w:rsidRDefault="006A203B" w:rsidP="00805C78">
            <w:pPr>
              <w:rPr>
                <w:b/>
              </w:rPr>
            </w:pPr>
            <w:r w:rsidRPr="00B40010">
              <w:rPr>
                <w:b/>
                <w:sz w:val="22"/>
                <w:szCs w:val="22"/>
              </w:rPr>
              <w:t>Żądany przez zamawiającego</w:t>
            </w:r>
          </w:p>
        </w:tc>
        <w:tc>
          <w:tcPr>
            <w:tcW w:w="1266" w:type="pct"/>
          </w:tcPr>
          <w:p w:rsidR="006A203B" w:rsidRPr="00B40010" w:rsidRDefault="006A203B" w:rsidP="00805C78">
            <w:pPr>
              <w:rPr>
                <w:b/>
              </w:rPr>
            </w:pPr>
            <w:r w:rsidRPr="00B40010">
              <w:rPr>
                <w:b/>
                <w:sz w:val="22"/>
                <w:szCs w:val="22"/>
              </w:rPr>
              <w:t xml:space="preserve"> Oferowany</w:t>
            </w: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Przekątna ekranu</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 xml:space="preserve"> Nie mniej niż 27 cali i nie więcej niż 28 cali</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Format obrazu</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16:9</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Rozdzielczość nominalna</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 xml:space="preserve">1920x1080 </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Rodzaj matrycy</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IPS</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lastRenderedPageBreak/>
              <w:t>Kąty widzenia pion/poziom</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178/178 pion/poziom</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Gniazdo</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Co najmniej 1 gniazdo HDMI</w:t>
            </w:r>
            <w:r>
              <w:rPr>
                <w:rFonts w:asciiTheme="minorHAnsi" w:hAnsiTheme="minorHAnsi" w:cstheme="minorHAnsi"/>
                <w:color w:val="000000"/>
              </w:rPr>
              <w:t xml:space="preserve">, </w:t>
            </w:r>
            <w:r w:rsidRPr="000164E9">
              <w:rPr>
                <w:rFonts w:asciiTheme="minorHAnsi" w:hAnsiTheme="minorHAnsi" w:cstheme="minorHAnsi"/>
                <w:color w:val="000000"/>
              </w:rPr>
              <w:t xml:space="preserve">Co najmniej 1 gniazdo </w:t>
            </w:r>
            <w:proofErr w:type="spellStart"/>
            <w:r w:rsidRPr="000164E9">
              <w:rPr>
                <w:rFonts w:asciiTheme="minorHAnsi" w:hAnsiTheme="minorHAnsi" w:cstheme="minorHAnsi"/>
                <w:color w:val="000000"/>
              </w:rPr>
              <w:t>D-Sub</w:t>
            </w:r>
            <w:proofErr w:type="spellEnd"/>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Jasność</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 xml:space="preserve">Co najmniej 250 </w:t>
            </w:r>
            <w:proofErr w:type="spellStart"/>
            <w:r w:rsidRPr="000164E9">
              <w:rPr>
                <w:rFonts w:asciiTheme="minorHAnsi" w:hAnsiTheme="minorHAnsi" w:cstheme="minorHAnsi"/>
                <w:color w:val="000000"/>
              </w:rPr>
              <w:t>cd</w:t>
            </w:r>
            <w:proofErr w:type="spellEnd"/>
            <w:r w:rsidRPr="000164E9">
              <w:rPr>
                <w:rFonts w:asciiTheme="minorHAnsi" w:hAnsiTheme="minorHAnsi" w:cstheme="minorHAnsi"/>
                <w:color w:val="000000"/>
              </w:rPr>
              <w:t>/m2</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Kontrast</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 xml:space="preserve">Nie mniejszy niż 1000:1 </w:t>
            </w:r>
          </w:p>
        </w:tc>
        <w:tc>
          <w:tcPr>
            <w:tcW w:w="1266" w:type="pct"/>
          </w:tcPr>
          <w:p w:rsidR="00D27614" w:rsidRPr="002D1AF5" w:rsidRDefault="00D27614" w:rsidP="00D27614">
            <w:pPr>
              <w:rPr>
                <w:b/>
              </w:rPr>
            </w:pPr>
          </w:p>
        </w:tc>
      </w:tr>
      <w:tr w:rsidR="00D27614" w:rsidRPr="002D1AF5" w:rsidTr="001A0C47">
        <w:trPr>
          <w:trHeight w:val="315"/>
        </w:trPr>
        <w:tc>
          <w:tcPr>
            <w:tcW w:w="127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Czas reakcji</w:t>
            </w:r>
          </w:p>
        </w:tc>
        <w:tc>
          <w:tcPr>
            <w:tcW w:w="2462" w:type="pct"/>
          </w:tcPr>
          <w:p w:rsidR="00D27614" w:rsidRPr="000164E9" w:rsidRDefault="00D27614" w:rsidP="00D27614">
            <w:pPr>
              <w:spacing w:before="100" w:beforeAutospacing="1" w:after="142" w:line="276" w:lineRule="auto"/>
              <w:rPr>
                <w:rFonts w:asciiTheme="minorHAnsi" w:hAnsiTheme="minorHAnsi" w:cstheme="minorHAnsi"/>
                <w:color w:val="000000"/>
              </w:rPr>
            </w:pPr>
            <w:r w:rsidRPr="000164E9">
              <w:rPr>
                <w:rFonts w:asciiTheme="minorHAnsi" w:hAnsiTheme="minorHAnsi" w:cstheme="minorHAnsi"/>
                <w:color w:val="000000"/>
              </w:rPr>
              <w:t xml:space="preserve">Nie dłuższy niż 5 </w:t>
            </w:r>
            <w:proofErr w:type="spellStart"/>
            <w:r w:rsidRPr="000164E9">
              <w:rPr>
                <w:rFonts w:asciiTheme="minorHAnsi" w:hAnsiTheme="minorHAnsi" w:cstheme="minorHAnsi"/>
                <w:color w:val="000000"/>
              </w:rPr>
              <w:t>ms</w:t>
            </w:r>
            <w:proofErr w:type="spellEnd"/>
            <w:r w:rsidRPr="000164E9">
              <w:rPr>
                <w:rFonts w:asciiTheme="minorHAnsi" w:hAnsiTheme="minorHAnsi" w:cstheme="minorHAnsi"/>
                <w:color w:val="000000"/>
              </w:rPr>
              <w:t xml:space="preserve"> (GTG)</w:t>
            </w:r>
          </w:p>
        </w:tc>
        <w:tc>
          <w:tcPr>
            <w:tcW w:w="1266" w:type="pct"/>
          </w:tcPr>
          <w:p w:rsidR="00D27614" w:rsidRPr="002D1AF5" w:rsidRDefault="00D27614" w:rsidP="00D27614">
            <w:pPr>
              <w:rPr>
                <w:b/>
              </w:rPr>
            </w:pPr>
          </w:p>
        </w:tc>
      </w:tr>
    </w:tbl>
    <w:p w:rsidR="006A203B" w:rsidRDefault="006A203B" w:rsidP="006A203B">
      <w:pPr>
        <w:spacing w:line="360" w:lineRule="auto"/>
        <w:rPr>
          <w:b/>
          <w:color w:val="000000"/>
        </w:rPr>
      </w:pPr>
    </w:p>
    <w:p w:rsidR="00D27614" w:rsidRPr="00D31B33" w:rsidRDefault="00D27614" w:rsidP="00D27614">
      <w:pPr>
        <w:pStyle w:val="Tekstpodstawowy"/>
        <w:rPr>
          <w:b/>
        </w:rPr>
      </w:pPr>
      <w:r>
        <w:rPr>
          <w:b/>
        </w:rPr>
        <w:t>3.2.</w:t>
      </w:r>
      <w:r w:rsidRPr="001A59B8">
        <w:rPr>
          <w:b/>
        </w:rPr>
        <w:t xml:space="preserve"> </w:t>
      </w:r>
      <w:r>
        <w:rPr>
          <w:b/>
        </w:rPr>
        <w:t xml:space="preserve">Monitor komputerowy- 1 sztuka </w:t>
      </w:r>
    </w:p>
    <w:p w:rsidR="00D27614" w:rsidRDefault="00D27614" w:rsidP="00D27614">
      <w:pPr>
        <w:rPr>
          <w:b/>
          <w:bCs/>
          <w:color w:val="000000"/>
          <w:sz w:val="20"/>
          <w:szCs w:val="20"/>
        </w:rPr>
      </w:pPr>
      <w:r>
        <w:rPr>
          <w:b/>
          <w:bCs/>
          <w:color w:val="000000"/>
          <w:sz w:val="20"/>
          <w:szCs w:val="20"/>
        </w:rPr>
        <w:t>Oferowany t</w:t>
      </w:r>
      <w:r w:rsidRPr="005B6954">
        <w:rPr>
          <w:b/>
          <w:bCs/>
          <w:color w:val="000000"/>
          <w:sz w:val="20"/>
          <w:szCs w:val="20"/>
        </w:rPr>
        <w:t>yp / model: ……………..</w:t>
      </w:r>
    </w:p>
    <w:p w:rsidR="00D27614" w:rsidRDefault="00D27614" w:rsidP="00D27614">
      <w:pPr>
        <w:rPr>
          <w:b/>
          <w:bCs/>
          <w:color w:val="000000"/>
          <w:sz w:val="20"/>
          <w:szCs w:val="20"/>
        </w:rPr>
      </w:pPr>
      <w:r w:rsidRPr="005B6954">
        <w:rPr>
          <w:b/>
          <w:bCs/>
          <w:color w:val="000000"/>
          <w:sz w:val="20"/>
          <w:szCs w:val="20"/>
        </w:rPr>
        <w:t>Producent: ………………</w:t>
      </w:r>
    </w:p>
    <w:p w:rsidR="00D27614" w:rsidRPr="005B6954" w:rsidRDefault="00D27614" w:rsidP="00D27614">
      <w:pPr>
        <w:rPr>
          <w:b/>
          <w:bCs/>
          <w:color w:val="000000"/>
          <w:sz w:val="20"/>
          <w:szCs w:val="20"/>
        </w:rPr>
      </w:pPr>
    </w:p>
    <w:p w:rsidR="00D27614" w:rsidRDefault="00D27614" w:rsidP="00D27614">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4573"/>
        <w:gridCol w:w="2352"/>
      </w:tblGrid>
      <w:tr w:rsidR="00D27614" w:rsidRPr="00B40010" w:rsidTr="00E21ACC">
        <w:trPr>
          <w:trHeight w:val="315"/>
        </w:trPr>
        <w:tc>
          <w:tcPr>
            <w:tcW w:w="1272" w:type="pct"/>
          </w:tcPr>
          <w:p w:rsidR="00D27614" w:rsidRPr="00B40010" w:rsidRDefault="00D27614" w:rsidP="00E21ACC">
            <w:pPr>
              <w:rPr>
                <w:b/>
              </w:rPr>
            </w:pPr>
            <w:r w:rsidRPr="00B40010">
              <w:rPr>
                <w:b/>
                <w:sz w:val="22"/>
                <w:szCs w:val="22"/>
              </w:rPr>
              <w:t>Parametr</w:t>
            </w:r>
          </w:p>
        </w:tc>
        <w:tc>
          <w:tcPr>
            <w:tcW w:w="2462" w:type="pct"/>
          </w:tcPr>
          <w:p w:rsidR="00D27614" w:rsidRPr="00B40010" w:rsidRDefault="00D27614" w:rsidP="00E21ACC">
            <w:pPr>
              <w:rPr>
                <w:b/>
              </w:rPr>
            </w:pPr>
            <w:r w:rsidRPr="00B40010">
              <w:rPr>
                <w:b/>
                <w:sz w:val="22"/>
                <w:szCs w:val="22"/>
              </w:rPr>
              <w:t>Żądany przez zamawiającego</w:t>
            </w:r>
          </w:p>
        </w:tc>
        <w:tc>
          <w:tcPr>
            <w:tcW w:w="1266" w:type="pct"/>
          </w:tcPr>
          <w:p w:rsidR="00D27614" w:rsidRPr="00B40010" w:rsidRDefault="00D27614" w:rsidP="00E21ACC">
            <w:pPr>
              <w:rPr>
                <w:b/>
              </w:rPr>
            </w:pPr>
            <w:r w:rsidRPr="00B40010">
              <w:rPr>
                <w:b/>
                <w:sz w:val="22"/>
                <w:szCs w:val="22"/>
              </w:rPr>
              <w:t xml:space="preserve"> Oferowany</w:t>
            </w: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Przekątna ekranu</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Nie mniej niż 27 cali i nie więcej niż 28 cali</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Format obrazu</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16:9</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Rozdzielczość nominalna</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nie mniej niż 2560x1440 ( WQHD)</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Rodzaj matrycy</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Matowa IPS</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Kąty widzenia pion/poziom</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Nie mniej niż 178/178 pion/poziom</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Gniazda</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 xml:space="preserve">Nie mniej niż po 1 szt.: </w:t>
            </w:r>
            <w:proofErr w:type="spellStart"/>
            <w:r w:rsidRPr="000164E9">
              <w:rPr>
                <w:rFonts w:asciiTheme="minorHAnsi" w:hAnsiTheme="minorHAnsi" w:cstheme="minorHAnsi"/>
              </w:rPr>
              <w:t>DisplayPort,,DVI-D</w:t>
            </w:r>
            <w:proofErr w:type="spellEnd"/>
            <w:r w:rsidRPr="000164E9">
              <w:rPr>
                <w:rFonts w:asciiTheme="minorHAnsi" w:hAnsiTheme="minorHAnsi" w:cstheme="minorHAnsi"/>
              </w:rPr>
              <w:t>, HDMI, Wyjście na słuchawki</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Jasność</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 xml:space="preserve">Co najmniej 250 </w:t>
            </w:r>
            <w:proofErr w:type="spellStart"/>
            <w:r w:rsidRPr="000164E9">
              <w:rPr>
                <w:rFonts w:asciiTheme="minorHAnsi" w:hAnsiTheme="minorHAnsi" w:cstheme="minorHAnsi"/>
              </w:rPr>
              <w:t>cd</w:t>
            </w:r>
            <w:proofErr w:type="spellEnd"/>
            <w:r w:rsidRPr="000164E9">
              <w:rPr>
                <w:rFonts w:asciiTheme="minorHAnsi" w:hAnsiTheme="minorHAnsi" w:cstheme="minorHAnsi"/>
              </w:rPr>
              <w:t>/m2</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Kontrast statyczny</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Nie mniejszy niż 1000:1</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Czas reakcji</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 xml:space="preserve">Nie dłuższy niż 5 </w:t>
            </w:r>
            <w:proofErr w:type="spellStart"/>
            <w:r w:rsidRPr="000164E9">
              <w:rPr>
                <w:rFonts w:asciiTheme="minorHAnsi" w:hAnsiTheme="minorHAnsi" w:cstheme="minorHAnsi"/>
              </w:rPr>
              <w:t>ms</w:t>
            </w:r>
            <w:proofErr w:type="spellEnd"/>
            <w:r w:rsidRPr="000164E9">
              <w:rPr>
                <w:rFonts w:asciiTheme="minorHAnsi" w:hAnsiTheme="minorHAnsi" w:cstheme="minorHAnsi"/>
              </w:rPr>
              <w:t xml:space="preserve"> (szarości)</w:t>
            </w:r>
          </w:p>
        </w:tc>
        <w:tc>
          <w:tcPr>
            <w:tcW w:w="1266" w:type="pct"/>
          </w:tcPr>
          <w:p w:rsidR="00D27614" w:rsidRPr="002D1AF5" w:rsidRDefault="00D27614" w:rsidP="00E21ACC">
            <w:pPr>
              <w:rPr>
                <w:b/>
              </w:rPr>
            </w:pPr>
          </w:p>
        </w:tc>
      </w:tr>
      <w:tr w:rsidR="00D27614" w:rsidRPr="002D1AF5" w:rsidTr="00E21ACC">
        <w:trPr>
          <w:trHeight w:val="315"/>
        </w:trPr>
        <w:tc>
          <w:tcPr>
            <w:tcW w:w="127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Gwarancja</w:t>
            </w:r>
          </w:p>
        </w:tc>
        <w:tc>
          <w:tcPr>
            <w:tcW w:w="2462" w:type="pct"/>
          </w:tcPr>
          <w:p w:rsidR="00D27614" w:rsidRPr="000164E9" w:rsidRDefault="00D27614" w:rsidP="00E21ACC">
            <w:pPr>
              <w:spacing w:before="100" w:beforeAutospacing="1" w:after="119"/>
              <w:rPr>
                <w:rFonts w:asciiTheme="minorHAnsi" w:hAnsiTheme="minorHAnsi" w:cstheme="minorHAnsi"/>
              </w:rPr>
            </w:pPr>
            <w:r w:rsidRPr="000164E9">
              <w:rPr>
                <w:rFonts w:asciiTheme="minorHAnsi" w:hAnsiTheme="minorHAnsi" w:cstheme="minorHAnsi"/>
              </w:rPr>
              <w:t>Gwarancja pisemna nie krótsza niż 36 miesięcy.</w:t>
            </w:r>
          </w:p>
        </w:tc>
        <w:tc>
          <w:tcPr>
            <w:tcW w:w="1266" w:type="pct"/>
          </w:tcPr>
          <w:p w:rsidR="00D27614" w:rsidRPr="002D1AF5" w:rsidRDefault="00D27614" w:rsidP="00E21ACC">
            <w:pPr>
              <w:rPr>
                <w:b/>
              </w:rPr>
            </w:pPr>
          </w:p>
        </w:tc>
      </w:tr>
    </w:tbl>
    <w:p w:rsidR="00D27614" w:rsidRPr="00616401" w:rsidRDefault="00D27614" w:rsidP="00D27614">
      <w:pPr>
        <w:spacing w:line="360" w:lineRule="auto"/>
        <w:rPr>
          <w:b/>
          <w:color w:val="000000"/>
        </w:rPr>
      </w:pPr>
    </w:p>
    <w:p w:rsidR="00B337EB" w:rsidRPr="00D31B33" w:rsidRDefault="00B337EB" w:rsidP="00B337EB">
      <w:pPr>
        <w:pStyle w:val="Tekstpodstawowy"/>
        <w:rPr>
          <w:b/>
        </w:rPr>
      </w:pPr>
      <w:r>
        <w:rPr>
          <w:b/>
        </w:rPr>
        <w:t>3.3.</w:t>
      </w:r>
      <w:r w:rsidRPr="001A59B8">
        <w:rPr>
          <w:b/>
        </w:rPr>
        <w:t xml:space="preserve"> </w:t>
      </w:r>
      <w:r>
        <w:rPr>
          <w:b/>
        </w:rPr>
        <w:t xml:space="preserve">Monitor komputerowy- 1 sztuka </w:t>
      </w:r>
    </w:p>
    <w:p w:rsidR="00B337EB" w:rsidRDefault="00B337EB" w:rsidP="00B337EB">
      <w:pPr>
        <w:rPr>
          <w:b/>
          <w:bCs/>
          <w:color w:val="000000"/>
          <w:sz w:val="20"/>
          <w:szCs w:val="20"/>
        </w:rPr>
      </w:pPr>
      <w:r>
        <w:rPr>
          <w:b/>
          <w:bCs/>
          <w:color w:val="000000"/>
          <w:sz w:val="20"/>
          <w:szCs w:val="20"/>
        </w:rPr>
        <w:t>Oferowany t</w:t>
      </w:r>
      <w:r w:rsidRPr="005B6954">
        <w:rPr>
          <w:b/>
          <w:bCs/>
          <w:color w:val="000000"/>
          <w:sz w:val="20"/>
          <w:szCs w:val="20"/>
        </w:rPr>
        <w:t>yp / model: ……………..</w:t>
      </w:r>
    </w:p>
    <w:p w:rsidR="00B337EB" w:rsidRDefault="00B337EB" w:rsidP="00B337EB">
      <w:pPr>
        <w:rPr>
          <w:b/>
          <w:bCs/>
          <w:color w:val="000000"/>
          <w:sz w:val="20"/>
          <w:szCs w:val="20"/>
        </w:rPr>
      </w:pPr>
      <w:r w:rsidRPr="005B6954">
        <w:rPr>
          <w:b/>
          <w:bCs/>
          <w:color w:val="000000"/>
          <w:sz w:val="20"/>
          <w:szCs w:val="20"/>
        </w:rPr>
        <w:t>Producent: ………………</w:t>
      </w:r>
    </w:p>
    <w:p w:rsidR="00B337EB" w:rsidRPr="005B6954" w:rsidRDefault="00B337EB" w:rsidP="00B337EB">
      <w:pPr>
        <w:rPr>
          <w:b/>
          <w:bCs/>
          <w:color w:val="000000"/>
          <w:sz w:val="20"/>
          <w:szCs w:val="20"/>
        </w:rPr>
      </w:pPr>
    </w:p>
    <w:p w:rsidR="00B337EB" w:rsidRDefault="00B337EB" w:rsidP="00B337E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4573"/>
        <w:gridCol w:w="2352"/>
      </w:tblGrid>
      <w:tr w:rsidR="00B337EB" w:rsidRPr="00B40010" w:rsidTr="00E21ACC">
        <w:trPr>
          <w:trHeight w:val="315"/>
        </w:trPr>
        <w:tc>
          <w:tcPr>
            <w:tcW w:w="1272" w:type="pct"/>
          </w:tcPr>
          <w:p w:rsidR="00B337EB" w:rsidRPr="00B40010" w:rsidRDefault="00B337EB" w:rsidP="00E21ACC">
            <w:pPr>
              <w:rPr>
                <w:b/>
              </w:rPr>
            </w:pPr>
            <w:r w:rsidRPr="00B40010">
              <w:rPr>
                <w:b/>
                <w:sz w:val="22"/>
                <w:szCs w:val="22"/>
              </w:rPr>
              <w:t>Parametr</w:t>
            </w:r>
          </w:p>
        </w:tc>
        <w:tc>
          <w:tcPr>
            <w:tcW w:w="2462" w:type="pct"/>
          </w:tcPr>
          <w:p w:rsidR="00B337EB" w:rsidRPr="00B40010" w:rsidRDefault="00B337EB" w:rsidP="00E21ACC">
            <w:pPr>
              <w:rPr>
                <w:b/>
              </w:rPr>
            </w:pPr>
            <w:r w:rsidRPr="00B40010">
              <w:rPr>
                <w:b/>
                <w:sz w:val="22"/>
                <w:szCs w:val="22"/>
              </w:rPr>
              <w:t>Żądany przez zamawiającego</w:t>
            </w:r>
          </w:p>
        </w:tc>
        <w:tc>
          <w:tcPr>
            <w:tcW w:w="1266" w:type="pct"/>
          </w:tcPr>
          <w:p w:rsidR="00B337EB" w:rsidRPr="00B40010" w:rsidRDefault="00B337EB" w:rsidP="00E21ACC">
            <w:pPr>
              <w:rPr>
                <w:b/>
              </w:rPr>
            </w:pPr>
            <w:r w:rsidRPr="00B40010">
              <w:rPr>
                <w:b/>
                <w:sz w:val="22"/>
                <w:szCs w:val="22"/>
              </w:rPr>
              <w:t xml:space="preserve"> Oferowany</w:t>
            </w: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Przekątna ekranu</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 xml:space="preserve">Nie mniej niż 23 i nie więcej niż 24 cale </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Format obrazu</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16:9</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Rozdzielczość nominalna</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nie mniej niż 1920x1080</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lastRenderedPageBreak/>
              <w:t>Rodzaj matrycy</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Matowa IPS</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Kąty widzenia pion/poziom</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Nie mniej niż 178/178 pion/poziom</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Gniazda</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 xml:space="preserve">Nie mniej niż po 1 szt.: </w:t>
            </w:r>
            <w:proofErr w:type="spellStart"/>
            <w:r w:rsidRPr="000164E9">
              <w:rPr>
                <w:rFonts w:asciiTheme="minorHAnsi" w:hAnsiTheme="minorHAnsi" w:cstheme="minorHAnsi"/>
              </w:rPr>
              <w:t>VGA,DVI-D,HDMI,Wejście</w:t>
            </w:r>
            <w:proofErr w:type="spellEnd"/>
            <w:r w:rsidRPr="000164E9">
              <w:rPr>
                <w:rFonts w:asciiTheme="minorHAnsi" w:hAnsiTheme="minorHAnsi" w:cstheme="minorHAnsi"/>
              </w:rPr>
              <w:t xml:space="preserve"> PC audio, Wyjście na słuchawki</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Jasność</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 xml:space="preserve">Co najmniej 250 </w:t>
            </w:r>
            <w:proofErr w:type="spellStart"/>
            <w:r w:rsidRPr="000164E9">
              <w:rPr>
                <w:rFonts w:asciiTheme="minorHAnsi" w:hAnsiTheme="minorHAnsi" w:cstheme="minorHAnsi"/>
              </w:rPr>
              <w:t>cd</w:t>
            </w:r>
            <w:proofErr w:type="spellEnd"/>
            <w:r w:rsidRPr="000164E9">
              <w:rPr>
                <w:rFonts w:asciiTheme="minorHAnsi" w:hAnsiTheme="minorHAnsi" w:cstheme="minorHAnsi"/>
              </w:rPr>
              <w:t>/m2</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Kontrast statyczny</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Nie mniejszy niż 1000:1</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Czas reakcji</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 xml:space="preserve">Nie dłuższy niż 4 </w:t>
            </w:r>
            <w:proofErr w:type="spellStart"/>
            <w:r w:rsidRPr="000164E9">
              <w:rPr>
                <w:rFonts w:asciiTheme="minorHAnsi" w:hAnsiTheme="minorHAnsi" w:cstheme="minorHAnsi"/>
              </w:rPr>
              <w:t>ms</w:t>
            </w:r>
            <w:proofErr w:type="spellEnd"/>
            <w:r w:rsidRPr="000164E9">
              <w:rPr>
                <w:rFonts w:asciiTheme="minorHAnsi" w:hAnsiTheme="minorHAnsi" w:cstheme="minorHAnsi"/>
              </w:rPr>
              <w:t xml:space="preserve"> (szarości)</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Inne</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Wyposażony w technologię zmniejszającą emisję szkodliwego promieniowania niebieskiego</w:t>
            </w:r>
          </w:p>
        </w:tc>
        <w:tc>
          <w:tcPr>
            <w:tcW w:w="1266" w:type="pct"/>
          </w:tcPr>
          <w:p w:rsidR="00B337EB" w:rsidRPr="002D1AF5" w:rsidRDefault="00B337EB" w:rsidP="00E21ACC">
            <w:pPr>
              <w:rPr>
                <w:b/>
              </w:rPr>
            </w:pPr>
          </w:p>
        </w:tc>
      </w:tr>
      <w:tr w:rsidR="00B337EB" w:rsidRPr="002D1AF5" w:rsidTr="00E21ACC">
        <w:trPr>
          <w:trHeight w:val="315"/>
        </w:trPr>
        <w:tc>
          <w:tcPr>
            <w:tcW w:w="127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Gwarancja</w:t>
            </w:r>
          </w:p>
        </w:tc>
        <w:tc>
          <w:tcPr>
            <w:tcW w:w="2462" w:type="pct"/>
          </w:tcPr>
          <w:p w:rsidR="00B337EB" w:rsidRPr="000164E9" w:rsidRDefault="00B337EB" w:rsidP="00E21ACC">
            <w:pPr>
              <w:spacing w:before="100" w:beforeAutospacing="1" w:after="119"/>
              <w:rPr>
                <w:rFonts w:asciiTheme="minorHAnsi" w:hAnsiTheme="minorHAnsi" w:cstheme="minorHAnsi"/>
              </w:rPr>
            </w:pPr>
            <w:r w:rsidRPr="000164E9">
              <w:rPr>
                <w:rFonts w:asciiTheme="minorHAnsi" w:hAnsiTheme="minorHAnsi" w:cstheme="minorHAnsi"/>
              </w:rPr>
              <w:t>Gwarancja pisemna nie krótsza niż 24 miesiące.</w:t>
            </w:r>
          </w:p>
        </w:tc>
        <w:tc>
          <w:tcPr>
            <w:tcW w:w="1266" w:type="pct"/>
          </w:tcPr>
          <w:p w:rsidR="00B337EB" w:rsidRPr="002D1AF5" w:rsidRDefault="00B337EB" w:rsidP="00E21ACC">
            <w:pPr>
              <w:rPr>
                <w:b/>
              </w:rPr>
            </w:pPr>
          </w:p>
        </w:tc>
      </w:tr>
    </w:tbl>
    <w:p w:rsidR="00D27614" w:rsidRPr="00616401" w:rsidRDefault="00D27614" w:rsidP="006A203B">
      <w:pPr>
        <w:spacing w:line="360" w:lineRule="auto"/>
        <w:rPr>
          <w:b/>
          <w:color w:val="000000"/>
        </w:rPr>
      </w:pPr>
    </w:p>
    <w:p w:rsidR="006A203B" w:rsidRDefault="006A203B" w:rsidP="006A203B">
      <w:pPr>
        <w:spacing w:line="360" w:lineRule="auto"/>
        <w:rPr>
          <w:b/>
          <w:color w:val="000000"/>
        </w:rPr>
      </w:pPr>
      <w:r>
        <w:rPr>
          <w:b/>
          <w:color w:val="000000"/>
        </w:rPr>
        <w:t>Cena  brutto jednostkowa</w:t>
      </w:r>
    </w:p>
    <w:p w:rsidR="006A203B" w:rsidRDefault="0080385B" w:rsidP="006A203B">
      <w:pPr>
        <w:spacing w:line="360" w:lineRule="auto"/>
        <w:rPr>
          <w:b/>
          <w:color w:val="000000"/>
        </w:rPr>
      </w:pPr>
      <w:r>
        <w:rPr>
          <w:b/>
          <w:color w:val="000000"/>
        </w:rPr>
        <w:t>Część 3</w:t>
      </w:r>
      <w:r w:rsidR="006A203B">
        <w:rPr>
          <w:b/>
          <w:color w:val="000000"/>
        </w:rPr>
        <w:t>.1:……………………………………………………………</w:t>
      </w:r>
    </w:p>
    <w:p w:rsidR="006A203B" w:rsidRDefault="006A203B" w:rsidP="006A203B">
      <w:pPr>
        <w:spacing w:line="360" w:lineRule="auto"/>
        <w:rPr>
          <w:b/>
          <w:color w:val="000000"/>
        </w:rPr>
      </w:pPr>
      <w:r>
        <w:rPr>
          <w:b/>
          <w:color w:val="000000"/>
        </w:rPr>
        <w:t>Wartość brutto:…………………………………………………….</w:t>
      </w:r>
    </w:p>
    <w:p w:rsidR="004E080B" w:rsidRDefault="004E080B" w:rsidP="006A203B">
      <w:pPr>
        <w:spacing w:line="360" w:lineRule="auto"/>
        <w:rPr>
          <w:b/>
          <w:color w:val="000000"/>
        </w:rPr>
      </w:pPr>
    </w:p>
    <w:p w:rsidR="004E080B" w:rsidRPr="003F34D3" w:rsidRDefault="004E080B" w:rsidP="006A203B">
      <w:pPr>
        <w:spacing w:line="360" w:lineRule="auto"/>
        <w:rPr>
          <w:b/>
          <w:color w:val="000000"/>
        </w:rPr>
      </w:pPr>
    </w:p>
    <w:p w:rsidR="004E080B" w:rsidRDefault="004E080B" w:rsidP="004E080B">
      <w:pPr>
        <w:spacing w:line="360" w:lineRule="auto"/>
        <w:rPr>
          <w:b/>
          <w:color w:val="000000"/>
        </w:rPr>
      </w:pPr>
      <w:r>
        <w:rPr>
          <w:b/>
          <w:color w:val="000000"/>
        </w:rPr>
        <w:t>Cena  brutto jednostkowa</w:t>
      </w:r>
    </w:p>
    <w:p w:rsidR="004E080B" w:rsidRDefault="004E080B" w:rsidP="004E080B">
      <w:pPr>
        <w:spacing w:line="360" w:lineRule="auto"/>
        <w:rPr>
          <w:b/>
          <w:color w:val="000000"/>
        </w:rPr>
      </w:pPr>
      <w:r>
        <w:rPr>
          <w:b/>
          <w:color w:val="000000"/>
        </w:rPr>
        <w:t>Część 3.2:……………………………………………………………</w:t>
      </w:r>
    </w:p>
    <w:p w:rsidR="004E080B" w:rsidRPr="003F34D3" w:rsidRDefault="004E080B" w:rsidP="004E080B">
      <w:pPr>
        <w:spacing w:line="360" w:lineRule="auto"/>
        <w:rPr>
          <w:b/>
          <w:color w:val="000000"/>
        </w:rPr>
      </w:pPr>
      <w:r>
        <w:rPr>
          <w:b/>
          <w:color w:val="000000"/>
        </w:rPr>
        <w:t>Wartość brutto:…………………………………………………….</w:t>
      </w:r>
    </w:p>
    <w:p w:rsidR="004E080B" w:rsidRDefault="004E080B" w:rsidP="004E080B">
      <w:pPr>
        <w:spacing w:line="360" w:lineRule="auto"/>
        <w:rPr>
          <w:b/>
          <w:color w:val="000000"/>
          <w:u w:val="single"/>
        </w:rPr>
      </w:pPr>
    </w:p>
    <w:p w:rsidR="004E080B" w:rsidRDefault="004E080B" w:rsidP="004E080B">
      <w:pPr>
        <w:spacing w:line="360" w:lineRule="auto"/>
        <w:rPr>
          <w:b/>
          <w:color w:val="000000"/>
        </w:rPr>
      </w:pPr>
      <w:r>
        <w:rPr>
          <w:b/>
          <w:color w:val="000000"/>
        </w:rPr>
        <w:t>Cena  brutto jednostkowa</w:t>
      </w:r>
    </w:p>
    <w:p w:rsidR="004E080B" w:rsidRDefault="004E080B" w:rsidP="004E080B">
      <w:pPr>
        <w:spacing w:line="360" w:lineRule="auto"/>
        <w:rPr>
          <w:b/>
          <w:color w:val="000000"/>
        </w:rPr>
      </w:pPr>
      <w:r>
        <w:rPr>
          <w:b/>
          <w:color w:val="000000"/>
        </w:rPr>
        <w:t>Część 3.3:……………………………………………………………</w:t>
      </w:r>
    </w:p>
    <w:p w:rsidR="004E080B" w:rsidRPr="00D73096" w:rsidRDefault="004E080B" w:rsidP="006A203B">
      <w:pPr>
        <w:spacing w:line="360" w:lineRule="auto"/>
        <w:rPr>
          <w:b/>
          <w:color w:val="000000"/>
        </w:rPr>
      </w:pPr>
      <w:r>
        <w:rPr>
          <w:b/>
          <w:color w:val="000000"/>
        </w:rPr>
        <w:t>Wartość brutto:…………………………………………………….</w:t>
      </w:r>
    </w:p>
    <w:p w:rsidR="004E080B" w:rsidRDefault="004E080B" w:rsidP="006A203B">
      <w:pPr>
        <w:spacing w:line="360" w:lineRule="auto"/>
        <w:rPr>
          <w:b/>
          <w:color w:val="000000"/>
          <w:u w:val="single"/>
        </w:rPr>
      </w:pPr>
    </w:p>
    <w:p w:rsidR="00A24740" w:rsidRDefault="006A203B" w:rsidP="00A24740">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80385B">
        <w:rPr>
          <w:b/>
          <w:color w:val="000000"/>
          <w:u w:val="single"/>
        </w:rPr>
        <w:t xml:space="preserve"> 3</w:t>
      </w:r>
      <w:r w:rsidRPr="005B6954">
        <w:rPr>
          <w:b/>
          <w:color w:val="000000"/>
          <w:u w:val="single"/>
        </w:rPr>
        <w:t>.</w:t>
      </w:r>
    </w:p>
    <w:p w:rsidR="00AD1D34" w:rsidRDefault="00AD1D34" w:rsidP="00A24740">
      <w:pPr>
        <w:spacing w:line="360" w:lineRule="auto"/>
        <w:rPr>
          <w:b/>
          <w:color w:val="000000"/>
          <w:u w:val="single"/>
        </w:rPr>
      </w:pPr>
    </w:p>
    <w:p w:rsidR="0080385B" w:rsidRPr="008D61FE" w:rsidRDefault="0080385B" w:rsidP="0080385B">
      <w:pPr>
        <w:rPr>
          <w:b/>
          <w:color w:val="000000"/>
          <w:sz w:val="28"/>
          <w:szCs w:val="28"/>
          <w:u w:val="single"/>
        </w:rPr>
      </w:pPr>
      <w:r>
        <w:rPr>
          <w:b/>
          <w:color w:val="000000"/>
          <w:sz w:val="28"/>
          <w:szCs w:val="28"/>
          <w:u w:val="single"/>
        </w:rPr>
        <w:t>Część 4</w:t>
      </w:r>
    </w:p>
    <w:p w:rsidR="0080385B" w:rsidRDefault="0080385B" w:rsidP="0080385B">
      <w:pPr>
        <w:rPr>
          <w:b/>
          <w:color w:val="000000"/>
          <w:u w:val="single"/>
        </w:rPr>
      </w:pPr>
    </w:p>
    <w:p w:rsidR="0080385B" w:rsidRPr="00BD53D8" w:rsidRDefault="004E080B" w:rsidP="0080385B">
      <w:pPr>
        <w:rPr>
          <w:b/>
          <w:u w:val="single"/>
        </w:rPr>
      </w:pPr>
      <w:r>
        <w:rPr>
          <w:b/>
          <w:u w:val="single"/>
        </w:rPr>
        <w:t>Laserowe urządzenie wielofunkcyjne</w:t>
      </w:r>
    </w:p>
    <w:p w:rsidR="0080385B" w:rsidRDefault="0080385B" w:rsidP="0080385B">
      <w:pPr>
        <w:rPr>
          <w:b/>
          <w:sz w:val="22"/>
          <w:szCs w:val="22"/>
        </w:rPr>
      </w:pPr>
    </w:p>
    <w:p w:rsidR="0080385B" w:rsidRDefault="0080385B" w:rsidP="0080385B">
      <w:pPr>
        <w:rPr>
          <w:b/>
          <w:color w:val="000000"/>
        </w:rPr>
      </w:pPr>
    </w:p>
    <w:p w:rsidR="0080385B" w:rsidRPr="00D31B33" w:rsidRDefault="0080385B" w:rsidP="0080385B">
      <w:pPr>
        <w:pStyle w:val="Tekstpodstawowy"/>
        <w:rPr>
          <w:b/>
        </w:rPr>
      </w:pPr>
      <w:r>
        <w:rPr>
          <w:b/>
        </w:rPr>
        <w:t xml:space="preserve">4.1. </w:t>
      </w:r>
      <w:r w:rsidR="004E080B">
        <w:rPr>
          <w:b/>
        </w:rPr>
        <w:t>Laserowe urządzenie wielofunkcyjne- 1 sztuka</w:t>
      </w:r>
    </w:p>
    <w:p w:rsidR="0080385B" w:rsidRDefault="0080385B" w:rsidP="0080385B">
      <w:pPr>
        <w:rPr>
          <w:b/>
          <w:bCs/>
          <w:color w:val="000000"/>
          <w:sz w:val="20"/>
          <w:szCs w:val="20"/>
        </w:rPr>
      </w:pPr>
      <w:r>
        <w:rPr>
          <w:b/>
          <w:bCs/>
          <w:color w:val="000000"/>
          <w:sz w:val="20"/>
          <w:szCs w:val="20"/>
        </w:rPr>
        <w:t>Oferowany t</w:t>
      </w:r>
      <w:r w:rsidRPr="005B6954">
        <w:rPr>
          <w:b/>
          <w:bCs/>
          <w:color w:val="000000"/>
          <w:sz w:val="20"/>
          <w:szCs w:val="20"/>
        </w:rPr>
        <w:t>yp / model: ……………..</w:t>
      </w:r>
    </w:p>
    <w:p w:rsidR="0080385B" w:rsidRDefault="0080385B" w:rsidP="0080385B">
      <w:pPr>
        <w:rPr>
          <w:b/>
          <w:bCs/>
          <w:color w:val="000000"/>
          <w:sz w:val="20"/>
          <w:szCs w:val="20"/>
        </w:rPr>
      </w:pPr>
      <w:r w:rsidRPr="005B6954">
        <w:rPr>
          <w:b/>
          <w:bCs/>
          <w:color w:val="000000"/>
          <w:sz w:val="20"/>
          <w:szCs w:val="20"/>
        </w:rPr>
        <w:t>Producent: ………………</w:t>
      </w:r>
    </w:p>
    <w:p w:rsidR="0080385B" w:rsidRPr="005B6954" w:rsidRDefault="0080385B" w:rsidP="0080385B">
      <w:pPr>
        <w:rPr>
          <w:b/>
          <w:bCs/>
          <w:color w:val="000000"/>
          <w:sz w:val="20"/>
          <w:szCs w:val="20"/>
        </w:rPr>
      </w:pPr>
    </w:p>
    <w:p w:rsidR="0080385B" w:rsidRDefault="0080385B" w:rsidP="0080385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4573"/>
        <w:gridCol w:w="2352"/>
      </w:tblGrid>
      <w:tr w:rsidR="004E080B" w:rsidRPr="00B40010" w:rsidTr="00E21ACC">
        <w:trPr>
          <w:trHeight w:val="315"/>
        </w:trPr>
        <w:tc>
          <w:tcPr>
            <w:tcW w:w="1272" w:type="pct"/>
          </w:tcPr>
          <w:p w:rsidR="004E080B" w:rsidRPr="00B40010" w:rsidRDefault="004E080B" w:rsidP="00E21ACC">
            <w:pPr>
              <w:rPr>
                <w:b/>
              </w:rPr>
            </w:pPr>
            <w:r w:rsidRPr="00B40010">
              <w:rPr>
                <w:b/>
                <w:sz w:val="22"/>
                <w:szCs w:val="22"/>
              </w:rPr>
              <w:lastRenderedPageBreak/>
              <w:t>Parametr</w:t>
            </w:r>
          </w:p>
        </w:tc>
        <w:tc>
          <w:tcPr>
            <w:tcW w:w="2462" w:type="pct"/>
          </w:tcPr>
          <w:p w:rsidR="004E080B" w:rsidRPr="00B40010" w:rsidRDefault="004E080B" w:rsidP="00E21ACC">
            <w:pPr>
              <w:rPr>
                <w:b/>
              </w:rPr>
            </w:pPr>
            <w:r w:rsidRPr="00B40010">
              <w:rPr>
                <w:b/>
                <w:sz w:val="22"/>
                <w:szCs w:val="22"/>
              </w:rPr>
              <w:t>Żądany przez zamawiającego</w:t>
            </w:r>
          </w:p>
        </w:tc>
        <w:tc>
          <w:tcPr>
            <w:tcW w:w="1266" w:type="pct"/>
          </w:tcPr>
          <w:p w:rsidR="004E080B" w:rsidRPr="00B40010" w:rsidRDefault="004E080B" w:rsidP="00E21ACC">
            <w:pPr>
              <w:rPr>
                <w:b/>
              </w:rPr>
            </w:pPr>
            <w:r w:rsidRPr="00B40010">
              <w:rPr>
                <w:b/>
                <w:sz w:val="22"/>
                <w:szCs w:val="22"/>
              </w:rPr>
              <w:t xml:space="preserve"> Oferowany</w:t>
            </w:r>
          </w:p>
        </w:tc>
      </w:tr>
      <w:tr w:rsidR="004E080B" w:rsidRPr="002D1AF5" w:rsidTr="00E21ACC">
        <w:trPr>
          <w:trHeight w:val="315"/>
        </w:trPr>
        <w:tc>
          <w:tcPr>
            <w:tcW w:w="1272" w:type="pct"/>
          </w:tcPr>
          <w:p w:rsidR="004E080B" w:rsidRPr="007B484F" w:rsidRDefault="004E080B" w:rsidP="00E21ACC">
            <w:r w:rsidRPr="007B484F">
              <w:t>Funkcje</w:t>
            </w:r>
          </w:p>
        </w:tc>
        <w:tc>
          <w:tcPr>
            <w:tcW w:w="2462" w:type="pct"/>
          </w:tcPr>
          <w:p w:rsidR="004E080B" w:rsidRPr="007B484F" w:rsidRDefault="004E080B" w:rsidP="00E21ACC">
            <w:r w:rsidRPr="007B484F">
              <w:t>Drukowanie, kopiowanie, skanowanie, faksowanie</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t>Format wydruku</w:t>
            </w:r>
          </w:p>
        </w:tc>
        <w:tc>
          <w:tcPr>
            <w:tcW w:w="2462" w:type="pct"/>
          </w:tcPr>
          <w:p w:rsidR="004E080B" w:rsidRPr="007B484F" w:rsidRDefault="004E080B" w:rsidP="00E21ACC">
            <w:r>
              <w:t>A4</w:t>
            </w:r>
            <w:bookmarkStart w:id="0" w:name="_GoBack"/>
            <w:bookmarkEnd w:id="0"/>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Technologia wydruku</w:t>
            </w:r>
          </w:p>
        </w:tc>
        <w:tc>
          <w:tcPr>
            <w:tcW w:w="2462" w:type="pct"/>
          </w:tcPr>
          <w:p w:rsidR="004E080B" w:rsidRPr="007B484F" w:rsidRDefault="004E080B" w:rsidP="00E21ACC">
            <w:pPr>
              <w:tabs>
                <w:tab w:val="left" w:pos="960"/>
              </w:tabs>
            </w:pPr>
            <w:r w:rsidRPr="007B484F">
              <w:t>Druk laserowy</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Prędkość drukowania</w:t>
            </w:r>
          </w:p>
        </w:tc>
        <w:tc>
          <w:tcPr>
            <w:tcW w:w="2462" w:type="pct"/>
          </w:tcPr>
          <w:p w:rsidR="004E080B" w:rsidRPr="007B484F" w:rsidRDefault="004E080B" w:rsidP="00E21ACC">
            <w:r w:rsidRPr="007B484F">
              <w:t>Do 38 str./min</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Szybkość skanowania</w:t>
            </w:r>
          </w:p>
        </w:tc>
        <w:tc>
          <w:tcPr>
            <w:tcW w:w="2462" w:type="pct"/>
          </w:tcPr>
          <w:p w:rsidR="004E080B" w:rsidRPr="007B484F" w:rsidRDefault="004E080B" w:rsidP="00E21ACC">
            <w:r w:rsidRPr="007B484F">
              <w:t xml:space="preserve">Druk jednostronny: Do 29 str./min w czerni, do 20 str./min w kolorze; </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Skanowanie</w:t>
            </w:r>
          </w:p>
        </w:tc>
        <w:tc>
          <w:tcPr>
            <w:tcW w:w="2462" w:type="pct"/>
          </w:tcPr>
          <w:p w:rsidR="004E080B" w:rsidRPr="007B484F" w:rsidRDefault="004E080B" w:rsidP="00E21ACC">
            <w:r w:rsidRPr="007B484F">
              <w:t>Automatyczny podajnik dokumentów ADF na 50 stron z funkcją jednoprzebiegowego skanowania dwustronnego</w:t>
            </w:r>
          </w:p>
        </w:tc>
        <w:tc>
          <w:tcPr>
            <w:tcW w:w="1266" w:type="pct"/>
          </w:tcPr>
          <w:p w:rsidR="004E080B" w:rsidRPr="002D1AF5" w:rsidRDefault="004E080B" w:rsidP="00E21ACC">
            <w:pPr>
              <w:rPr>
                <w:b/>
              </w:rPr>
            </w:pPr>
          </w:p>
        </w:tc>
      </w:tr>
      <w:tr w:rsidR="004E080B" w:rsidRPr="00146645" w:rsidTr="00E21ACC">
        <w:trPr>
          <w:trHeight w:val="315"/>
        </w:trPr>
        <w:tc>
          <w:tcPr>
            <w:tcW w:w="1272" w:type="pct"/>
          </w:tcPr>
          <w:p w:rsidR="004E080B" w:rsidRPr="007B484F" w:rsidRDefault="004E080B" w:rsidP="00E21ACC">
            <w:r w:rsidRPr="007B484F">
              <w:t>Porty komunikacyjne</w:t>
            </w:r>
          </w:p>
        </w:tc>
        <w:tc>
          <w:tcPr>
            <w:tcW w:w="2462" w:type="pct"/>
          </w:tcPr>
          <w:p w:rsidR="004E080B" w:rsidRPr="00493238" w:rsidRDefault="004E080B" w:rsidP="00E21ACC">
            <w:pPr>
              <w:rPr>
                <w:lang w:val="en-US"/>
              </w:rPr>
            </w:pPr>
            <w:r w:rsidRPr="00493238">
              <w:rPr>
                <w:lang w:val="en-US"/>
              </w:rPr>
              <w:t xml:space="preserve">USB 2.0, LAN </w:t>
            </w:r>
            <w:proofErr w:type="spellStart"/>
            <w:r w:rsidRPr="00493238">
              <w:rPr>
                <w:lang w:val="en-US"/>
              </w:rPr>
              <w:t>GigabitEthernet</w:t>
            </w:r>
            <w:proofErr w:type="spellEnd"/>
            <w:r w:rsidRPr="00493238">
              <w:rPr>
                <w:lang w:val="en-US"/>
              </w:rPr>
              <w:t xml:space="preserve">, port </w:t>
            </w:r>
            <w:proofErr w:type="spellStart"/>
            <w:r w:rsidRPr="00493238">
              <w:rPr>
                <w:lang w:val="en-US"/>
              </w:rPr>
              <w:t>faksu</w:t>
            </w:r>
            <w:proofErr w:type="spellEnd"/>
          </w:p>
        </w:tc>
        <w:tc>
          <w:tcPr>
            <w:tcW w:w="1266" w:type="pct"/>
          </w:tcPr>
          <w:p w:rsidR="004E080B" w:rsidRPr="004E080B" w:rsidRDefault="004E080B" w:rsidP="00E21ACC">
            <w:pPr>
              <w:rPr>
                <w:b/>
                <w:lang w:val="en-US"/>
              </w:rPr>
            </w:pPr>
          </w:p>
        </w:tc>
      </w:tr>
      <w:tr w:rsidR="004E080B" w:rsidRPr="002D1AF5" w:rsidTr="00E21ACC">
        <w:trPr>
          <w:trHeight w:val="315"/>
        </w:trPr>
        <w:tc>
          <w:tcPr>
            <w:tcW w:w="1272" w:type="pct"/>
          </w:tcPr>
          <w:p w:rsidR="004E080B" w:rsidRPr="007B484F" w:rsidRDefault="004E080B" w:rsidP="00E21ACC">
            <w:r w:rsidRPr="007B484F">
              <w:t>Podajnik na papier</w:t>
            </w:r>
          </w:p>
        </w:tc>
        <w:tc>
          <w:tcPr>
            <w:tcW w:w="2462" w:type="pct"/>
          </w:tcPr>
          <w:p w:rsidR="004E080B" w:rsidRPr="007B484F" w:rsidRDefault="004E080B" w:rsidP="00E21ACC">
            <w:r>
              <w:t>Podajnik na 250 arkuszy papieru</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 xml:space="preserve">Wydajność wkładów </w:t>
            </w:r>
          </w:p>
        </w:tc>
        <w:tc>
          <w:tcPr>
            <w:tcW w:w="2462" w:type="pct"/>
          </w:tcPr>
          <w:p w:rsidR="004E080B" w:rsidRPr="007B484F" w:rsidRDefault="004E080B" w:rsidP="00E21ACC">
            <w:r>
              <w:t xml:space="preserve">Startowy: </w:t>
            </w:r>
            <w:r w:rsidRPr="007B484F">
              <w:t>3000</w:t>
            </w:r>
            <w:r>
              <w:t xml:space="preserve"> stron</w:t>
            </w:r>
            <w:r w:rsidRPr="007B484F">
              <w:t xml:space="preserve"> / </w:t>
            </w:r>
            <w:r>
              <w:t xml:space="preserve">Standardowy: </w:t>
            </w:r>
            <w:r w:rsidRPr="007B484F">
              <w:t>10 000 stron</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Wydajność miesięczna</w:t>
            </w:r>
          </w:p>
        </w:tc>
        <w:tc>
          <w:tcPr>
            <w:tcW w:w="2462" w:type="pct"/>
          </w:tcPr>
          <w:p w:rsidR="004E080B" w:rsidRPr="007B484F" w:rsidRDefault="004E080B" w:rsidP="00E21ACC">
            <w:r w:rsidRPr="007B484F">
              <w:t>Do 80000 stron, zalecana 4000 stron</w:t>
            </w:r>
          </w:p>
        </w:tc>
        <w:tc>
          <w:tcPr>
            <w:tcW w:w="1266" w:type="pct"/>
          </w:tcPr>
          <w:p w:rsidR="004E080B" w:rsidRPr="002D1AF5" w:rsidRDefault="004E080B" w:rsidP="00E21ACC">
            <w:pPr>
              <w:rPr>
                <w:b/>
              </w:rPr>
            </w:pPr>
          </w:p>
        </w:tc>
      </w:tr>
      <w:tr w:rsidR="004E080B" w:rsidRPr="002D1AF5" w:rsidTr="00E21ACC">
        <w:trPr>
          <w:trHeight w:val="315"/>
        </w:trPr>
        <w:tc>
          <w:tcPr>
            <w:tcW w:w="1272" w:type="pct"/>
          </w:tcPr>
          <w:p w:rsidR="004E080B" w:rsidRPr="007B484F" w:rsidRDefault="004E080B" w:rsidP="00E21ACC">
            <w:r w:rsidRPr="007B484F">
              <w:t>Inne</w:t>
            </w:r>
          </w:p>
        </w:tc>
        <w:tc>
          <w:tcPr>
            <w:tcW w:w="2462" w:type="pct"/>
          </w:tcPr>
          <w:p w:rsidR="004E080B" w:rsidRPr="007B484F" w:rsidRDefault="004E080B" w:rsidP="00E21ACC">
            <w:r w:rsidRPr="007B484F">
              <w:t>Automatyczne drukowanie dwustronne, wyświetlacz na panelu przednim, port USB na panelu przednim</w:t>
            </w:r>
          </w:p>
        </w:tc>
        <w:tc>
          <w:tcPr>
            <w:tcW w:w="1266" w:type="pct"/>
          </w:tcPr>
          <w:p w:rsidR="004E080B" w:rsidRPr="002D1AF5" w:rsidRDefault="004E080B" w:rsidP="00E21ACC">
            <w:pPr>
              <w:rPr>
                <w:b/>
              </w:rPr>
            </w:pPr>
          </w:p>
        </w:tc>
      </w:tr>
    </w:tbl>
    <w:p w:rsidR="0080385B" w:rsidRPr="00616401" w:rsidRDefault="0080385B" w:rsidP="0080385B">
      <w:pPr>
        <w:spacing w:line="360" w:lineRule="auto"/>
        <w:rPr>
          <w:b/>
          <w:color w:val="000000"/>
        </w:rPr>
      </w:pPr>
    </w:p>
    <w:p w:rsidR="0080385B" w:rsidRDefault="0080385B" w:rsidP="0080385B">
      <w:pPr>
        <w:spacing w:line="360" w:lineRule="auto"/>
        <w:rPr>
          <w:b/>
          <w:color w:val="000000"/>
        </w:rPr>
      </w:pPr>
      <w:r>
        <w:rPr>
          <w:b/>
          <w:color w:val="000000"/>
        </w:rPr>
        <w:t>Cena  brutto jednostkowa</w:t>
      </w:r>
    </w:p>
    <w:p w:rsidR="0080385B" w:rsidRDefault="0080385B" w:rsidP="0080385B">
      <w:pPr>
        <w:spacing w:line="360" w:lineRule="auto"/>
        <w:rPr>
          <w:b/>
          <w:color w:val="000000"/>
        </w:rPr>
      </w:pPr>
      <w:r>
        <w:rPr>
          <w:b/>
          <w:color w:val="000000"/>
        </w:rPr>
        <w:t xml:space="preserve">Część </w:t>
      </w:r>
      <w:r w:rsidR="002A2C0E">
        <w:rPr>
          <w:b/>
          <w:color w:val="000000"/>
        </w:rPr>
        <w:t>4</w:t>
      </w:r>
      <w:r>
        <w:rPr>
          <w:b/>
          <w:color w:val="000000"/>
        </w:rPr>
        <w:t>.1:……………………………………………………………</w:t>
      </w:r>
    </w:p>
    <w:p w:rsidR="0080385B" w:rsidRDefault="0080385B" w:rsidP="0080385B">
      <w:pPr>
        <w:spacing w:line="360" w:lineRule="auto"/>
        <w:rPr>
          <w:b/>
          <w:color w:val="000000"/>
        </w:rPr>
      </w:pPr>
      <w:r>
        <w:rPr>
          <w:b/>
          <w:color w:val="000000"/>
        </w:rPr>
        <w:t>Wartość brutto:…………………………………………………….</w:t>
      </w:r>
    </w:p>
    <w:p w:rsidR="0080385B" w:rsidRDefault="0080385B" w:rsidP="0080385B">
      <w:pPr>
        <w:spacing w:line="360" w:lineRule="auto"/>
        <w:rPr>
          <w:b/>
          <w:color w:val="000000"/>
          <w:u w:val="single"/>
        </w:rPr>
      </w:pPr>
    </w:p>
    <w:p w:rsidR="0080385B" w:rsidRPr="005B6954" w:rsidRDefault="0080385B" w:rsidP="0080385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w:t>
      </w:r>
      <w:r w:rsidR="002A2C0E">
        <w:rPr>
          <w:b/>
          <w:color w:val="000000"/>
          <w:u w:val="single"/>
        </w:rPr>
        <w:t>4</w:t>
      </w:r>
      <w:r w:rsidRPr="005B6954">
        <w:rPr>
          <w:b/>
          <w:color w:val="000000"/>
          <w:u w:val="single"/>
        </w:rPr>
        <w:t>.</w:t>
      </w:r>
    </w:p>
    <w:p w:rsidR="0080385B" w:rsidRDefault="0080385B" w:rsidP="0080385B">
      <w:pPr>
        <w:rPr>
          <w:b/>
          <w:color w:val="000000"/>
        </w:rPr>
      </w:pPr>
    </w:p>
    <w:p w:rsidR="00AD1D34" w:rsidRDefault="00AD1D34" w:rsidP="00A24740">
      <w:pPr>
        <w:spacing w:line="360" w:lineRule="auto"/>
        <w:rPr>
          <w:b/>
          <w:color w:val="000000"/>
          <w:u w:val="single"/>
        </w:rPr>
      </w:pPr>
    </w:p>
    <w:p w:rsidR="004E080B" w:rsidRPr="008D61FE" w:rsidRDefault="004E080B" w:rsidP="004E080B">
      <w:pPr>
        <w:rPr>
          <w:b/>
          <w:color w:val="000000"/>
          <w:sz w:val="28"/>
          <w:szCs w:val="28"/>
          <w:u w:val="single"/>
        </w:rPr>
      </w:pPr>
      <w:r>
        <w:rPr>
          <w:b/>
          <w:color w:val="000000"/>
          <w:sz w:val="28"/>
          <w:szCs w:val="28"/>
          <w:u w:val="single"/>
        </w:rPr>
        <w:t>Część 5</w:t>
      </w:r>
    </w:p>
    <w:p w:rsidR="004E080B" w:rsidRPr="00BD53D8" w:rsidRDefault="004E080B" w:rsidP="004E080B">
      <w:pPr>
        <w:rPr>
          <w:b/>
          <w:u w:val="single"/>
        </w:rPr>
      </w:pPr>
      <w:r>
        <w:rPr>
          <w:b/>
          <w:color w:val="000000"/>
          <w:u w:val="single"/>
        </w:rPr>
        <w:t xml:space="preserve">Oprogramowanie </w:t>
      </w:r>
    </w:p>
    <w:p w:rsidR="004E080B" w:rsidRDefault="004E080B" w:rsidP="004E080B">
      <w:pPr>
        <w:rPr>
          <w:b/>
          <w:sz w:val="22"/>
          <w:szCs w:val="22"/>
        </w:rPr>
      </w:pPr>
    </w:p>
    <w:p w:rsidR="004E080B" w:rsidRDefault="004E080B" w:rsidP="004E080B">
      <w:pPr>
        <w:rPr>
          <w:b/>
          <w:color w:val="000000"/>
        </w:rPr>
      </w:pPr>
    </w:p>
    <w:p w:rsidR="004E080B" w:rsidRPr="00D31B33" w:rsidRDefault="004E080B" w:rsidP="004E080B">
      <w:pPr>
        <w:pStyle w:val="Tekstpodstawowy"/>
        <w:rPr>
          <w:b/>
        </w:rPr>
      </w:pPr>
      <w:r>
        <w:rPr>
          <w:b/>
        </w:rPr>
        <w:t xml:space="preserve">5.1. Oprogramowanie CAD- 1 sztuka </w:t>
      </w:r>
    </w:p>
    <w:p w:rsidR="004E080B" w:rsidRDefault="004E080B" w:rsidP="004E080B">
      <w:pPr>
        <w:rPr>
          <w:b/>
          <w:bCs/>
          <w:color w:val="000000"/>
          <w:sz w:val="20"/>
          <w:szCs w:val="20"/>
        </w:rPr>
      </w:pPr>
      <w:r>
        <w:rPr>
          <w:b/>
          <w:bCs/>
          <w:color w:val="000000"/>
          <w:sz w:val="20"/>
          <w:szCs w:val="20"/>
        </w:rPr>
        <w:t>Oferowany t</w:t>
      </w:r>
      <w:r w:rsidRPr="005B6954">
        <w:rPr>
          <w:b/>
          <w:bCs/>
          <w:color w:val="000000"/>
          <w:sz w:val="20"/>
          <w:szCs w:val="20"/>
        </w:rPr>
        <w:t>yp / model: ……………..</w:t>
      </w:r>
    </w:p>
    <w:p w:rsidR="004E080B" w:rsidRPr="00D73096" w:rsidRDefault="004E080B" w:rsidP="00D73096">
      <w:pPr>
        <w:rPr>
          <w:b/>
          <w:bCs/>
          <w:color w:val="000000"/>
          <w:sz w:val="20"/>
          <w:szCs w:val="20"/>
        </w:rPr>
      </w:pPr>
      <w:r w:rsidRPr="005B6954">
        <w:rPr>
          <w:b/>
          <w:bCs/>
          <w:color w:val="000000"/>
          <w:sz w:val="20"/>
          <w:szCs w:val="20"/>
        </w:rPr>
        <w:t>Producent: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4573"/>
        <w:gridCol w:w="2352"/>
      </w:tblGrid>
      <w:tr w:rsidR="004E080B" w:rsidRPr="00B40010" w:rsidTr="00E21ACC">
        <w:trPr>
          <w:trHeight w:val="315"/>
        </w:trPr>
        <w:tc>
          <w:tcPr>
            <w:tcW w:w="1272" w:type="pct"/>
          </w:tcPr>
          <w:p w:rsidR="004E080B" w:rsidRPr="00B40010" w:rsidRDefault="004E080B" w:rsidP="00E21ACC">
            <w:pPr>
              <w:rPr>
                <w:b/>
              </w:rPr>
            </w:pPr>
            <w:r w:rsidRPr="00B40010">
              <w:rPr>
                <w:b/>
                <w:sz w:val="22"/>
                <w:szCs w:val="22"/>
              </w:rPr>
              <w:t>Parametr</w:t>
            </w:r>
          </w:p>
        </w:tc>
        <w:tc>
          <w:tcPr>
            <w:tcW w:w="2462" w:type="pct"/>
          </w:tcPr>
          <w:p w:rsidR="004E080B" w:rsidRPr="00B40010" w:rsidRDefault="004E080B" w:rsidP="00E21ACC">
            <w:pPr>
              <w:rPr>
                <w:b/>
              </w:rPr>
            </w:pPr>
            <w:r w:rsidRPr="00B40010">
              <w:rPr>
                <w:b/>
                <w:sz w:val="22"/>
                <w:szCs w:val="22"/>
              </w:rPr>
              <w:t>Żądany przez zamawiającego</w:t>
            </w:r>
          </w:p>
        </w:tc>
        <w:tc>
          <w:tcPr>
            <w:tcW w:w="1266" w:type="pct"/>
          </w:tcPr>
          <w:p w:rsidR="004E080B" w:rsidRPr="00B40010" w:rsidRDefault="004E080B" w:rsidP="00E21ACC">
            <w:pPr>
              <w:rPr>
                <w:b/>
              </w:rPr>
            </w:pPr>
            <w:r w:rsidRPr="00B40010">
              <w:rPr>
                <w:b/>
                <w:sz w:val="22"/>
                <w:szCs w:val="22"/>
              </w:rPr>
              <w:t xml:space="preserve"> Oferowany</w:t>
            </w:r>
          </w:p>
        </w:tc>
      </w:tr>
      <w:tr w:rsidR="004E080B" w:rsidRPr="002D1AF5" w:rsidTr="00E21ACC">
        <w:trPr>
          <w:trHeight w:val="315"/>
        </w:trPr>
        <w:tc>
          <w:tcPr>
            <w:tcW w:w="1272" w:type="pct"/>
          </w:tcPr>
          <w:p w:rsidR="004E080B" w:rsidRPr="007B484F" w:rsidRDefault="004E080B" w:rsidP="00E21ACC"/>
        </w:tc>
        <w:tc>
          <w:tcPr>
            <w:tcW w:w="2462" w:type="pct"/>
          </w:tcPr>
          <w:p w:rsidR="004E080B" w:rsidRPr="007B484F" w:rsidRDefault="004E080B" w:rsidP="00E21ACC">
            <w:r>
              <w:t>Licencja na oprogramowanie VECTRIC Cut2D Pro</w:t>
            </w:r>
          </w:p>
        </w:tc>
        <w:tc>
          <w:tcPr>
            <w:tcW w:w="1266" w:type="pct"/>
          </w:tcPr>
          <w:p w:rsidR="004E080B" w:rsidRPr="002D1AF5" w:rsidRDefault="004E080B" w:rsidP="00E21ACC">
            <w:pPr>
              <w:rPr>
                <w:b/>
              </w:rPr>
            </w:pPr>
          </w:p>
        </w:tc>
      </w:tr>
    </w:tbl>
    <w:p w:rsidR="004E080B" w:rsidRPr="00616401" w:rsidRDefault="004E080B" w:rsidP="004E080B">
      <w:pPr>
        <w:spacing w:line="360" w:lineRule="auto"/>
        <w:rPr>
          <w:b/>
          <w:color w:val="000000"/>
        </w:rPr>
      </w:pPr>
    </w:p>
    <w:p w:rsidR="004E080B" w:rsidRDefault="004E080B" w:rsidP="004E080B">
      <w:pPr>
        <w:spacing w:line="360" w:lineRule="auto"/>
        <w:rPr>
          <w:b/>
          <w:color w:val="000000"/>
        </w:rPr>
      </w:pPr>
      <w:r>
        <w:rPr>
          <w:b/>
          <w:color w:val="000000"/>
        </w:rPr>
        <w:t>Cena  brutto jednostkowa</w:t>
      </w:r>
    </w:p>
    <w:p w:rsidR="004E080B" w:rsidRDefault="004E080B" w:rsidP="004E080B">
      <w:pPr>
        <w:spacing w:line="360" w:lineRule="auto"/>
        <w:rPr>
          <w:b/>
          <w:color w:val="000000"/>
        </w:rPr>
      </w:pPr>
      <w:r>
        <w:rPr>
          <w:b/>
          <w:color w:val="000000"/>
        </w:rPr>
        <w:t>Część 5.1:……………………………………………………………</w:t>
      </w:r>
    </w:p>
    <w:p w:rsidR="004E080B" w:rsidRDefault="004E080B" w:rsidP="004E080B">
      <w:pPr>
        <w:spacing w:line="360" w:lineRule="auto"/>
        <w:rPr>
          <w:b/>
          <w:color w:val="000000"/>
        </w:rPr>
      </w:pPr>
      <w:r>
        <w:rPr>
          <w:b/>
          <w:color w:val="000000"/>
        </w:rPr>
        <w:t>Wartość brutto:…………………………………………………….</w:t>
      </w:r>
    </w:p>
    <w:p w:rsidR="004E080B" w:rsidRDefault="004E080B" w:rsidP="004E080B">
      <w:pPr>
        <w:spacing w:line="360" w:lineRule="auto"/>
        <w:rPr>
          <w:b/>
          <w:color w:val="000000"/>
          <w:u w:val="single"/>
        </w:rPr>
      </w:pPr>
    </w:p>
    <w:p w:rsidR="004E080B" w:rsidRDefault="004E080B" w:rsidP="004E080B">
      <w:pPr>
        <w:spacing w:line="360" w:lineRule="auto"/>
        <w:rPr>
          <w:b/>
          <w:color w:val="000000"/>
          <w:u w:val="single"/>
        </w:rPr>
      </w:pPr>
    </w:p>
    <w:p w:rsidR="00D20664" w:rsidRDefault="004E080B" w:rsidP="00A24740">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r w:rsidRPr="005B6954">
        <w:rPr>
          <w:b/>
          <w:color w:val="000000"/>
          <w:u w:val="single"/>
        </w:rPr>
        <w:t>.</w:t>
      </w:r>
    </w:p>
    <w:p w:rsidR="004E080B" w:rsidRPr="005B6954" w:rsidRDefault="004E080B"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4E080B">
        <w:rPr>
          <w:sz w:val="28"/>
          <w:szCs w:val="28"/>
        </w:rPr>
        <w:t>KZP/04</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3F34D3" w:rsidP="00D06075">
      <w:pPr>
        <w:jc w:val="center"/>
      </w:pPr>
      <w:r>
        <w:t>KZP/0</w:t>
      </w:r>
      <w:r w:rsidR="00146645">
        <w:t>4</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10"/>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D59" w:rsidRDefault="007D5D59">
      <w:r>
        <w:separator/>
      </w:r>
    </w:p>
  </w:endnote>
  <w:endnote w:type="continuationSeparator" w:id="0">
    <w:p w:rsidR="007D5D59" w:rsidRDefault="007D5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9" w:rsidRDefault="007D5D59">
    <w:pPr>
      <w:pStyle w:val="Stopka"/>
      <w:jc w:val="center"/>
    </w:pPr>
    <w:r>
      <w:t>KZP/04/2020</w:t>
    </w:r>
  </w:p>
  <w:p w:rsidR="007D5D59" w:rsidRDefault="007D5D59">
    <w:pPr>
      <w:pStyle w:val="Stopka"/>
      <w:jc w:val="center"/>
    </w:pPr>
  </w:p>
  <w:p w:rsidR="007D5D59" w:rsidRDefault="007D5D59">
    <w:pPr>
      <w:pStyle w:val="Stopka"/>
      <w:jc w:val="center"/>
    </w:pPr>
    <w:r>
      <w:t xml:space="preserve">strona </w:t>
    </w:r>
    <w:r w:rsidR="00A53419">
      <w:rPr>
        <w:rStyle w:val="Numerstrony"/>
      </w:rPr>
      <w:fldChar w:fldCharType="begin"/>
    </w:r>
    <w:r>
      <w:rPr>
        <w:rStyle w:val="Numerstrony"/>
      </w:rPr>
      <w:instrText xml:space="preserve"> PAGE </w:instrText>
    </w:r>
    <w:r w:rsidR="00A53419">
      <w:rPr>
        <w:rStyle w:val="Numerstrony"/>
      </w:rPr>
      <w:fldChar w:fldCharType="separate"/>
    </w:r>
    <w:r w:rsidR="005C6C62">
      <w:rPr>
        <w:rStyle w:val="Numerstrony"/>
        <w:noProof/>
      </w:rPr>
      <w:t>16</w:t>
    </w:r>
    <w:r w:rsidR="00A53419">
      <w:rPr>
        <w:rStyle w:val="Numerstrony"/>
      </w:rPr>
      <w:fldChar w:fldCharType="end"/>
    </w:r>
    <w:r>
      <w:rPr>
        <w:rStyle w:val="Numerstrony"/>
      </w:rPr>
      <w:t>/</w:t>
    </w:r>
    <w:r w:rsidR="00A53419">
      <w:rPr>
        <w:rStyle w:val="Numerstrony"/>
      </w:rPr>
      <w:fldChar w:fldCharType="begin"/>
    </w:r>
    <w:r>
      <w:rPr>
        <w:rStyle w:val="Numerstrony"/>
      </w:rPr>
      <w:instrText xml:space="preserve"> NUMPAGES </w:instrText>
    </w:r>
    <w:r w:rsidR="00A53419">
      <w:rPr>
        <w:rStyle w:val="Numerstrony"/>
      </w:rPr>
      <w:fldChar w:fldCharType="separate"/>
    </w:r>
    <w:r w:rsidR="005C6C62">
      <w:rPr>
        <w:rStyle w:val="Numerstrony"/>
        <w:noProof/>
      </w:rPr>
      <w:t>23</w:t>
    </w:r>
    <w:r w:rsidR="00A53419">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D59" w:rsidRDefault="007D5D59">
      <w:r>
        <w:separator/>
      </w:r>
    </w:p>
  </w:footnote>
  <w:footnote w:type="continuationSeparator" w:id="0">
    <w:p w:rsidR="007D5D59" w:rsidRDefault="007D5D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C6C62"/>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469"/>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37EB"/>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uiPriority w:val="99"/>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0AA66-0A82-4673-BE4F-9B239661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4978</Words>
  <Characters>29869</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2020-05-28T06:25:00Z</dcterms:created>
  <dcterms:modified xsi:type="dcterms:W3CDTF">2020-05-28T06:25:00Z</dcterms:modified>
</cp:coreProperties>
</file>